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39874" w14:textId="77777777" w:rsidR="00B62CED" w:rsidRPr="00AC4C28"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202124"/>
          <w:sz w:val="28"/>
          <w:szCs w:val="28"/>
          <w:lang w:val="en"/>
        </w:rPr>
      </w:pPr>
      <w:r w:rsidRPr="00AC4C28">
        <w:rPr>
          <w:rFonts w:ascii="Times New Roman" w:eastAsia="Times New Roman" w:hAnsi="Times New Roman" w:cs="Times New Roman"/>
          <w:b/>
          <w:color w:val="202124"/>
          <w:sz w:val="28"/>
          <w:szCs w:val="28"/>
          <w:lang w:val="en"/>
        </w:rPr>
        <w:t>Program</w:t>
      </w:r>
    </w:p>
    <w:p w14:paraId="0D5C794E" w14:textId="77777777" w:rsidR="00B62CED" w:rsidRPr="00AC4C28"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color w:val="202124"/>
          <w:sz w:val="28"/>
          <w:szCs w:val="28"/>
          <w:lang w:val="en"/>
        </w:rPr>
      </w:pPr>
      <w:r w:rsidRPr="00AC4C28">
        <w:rPr>
          <w:rFonts w:ascii="Times New Roman" w:eastAsia="Times New Roman" w:hAnsi="Times New Roman" w:cs="Times New Roman"/>
          <w:b/>
          <w:color w:val="202124"/>
          <w:sz w:val="28"/>
          <w:szCs w:val="28"/>
          <w:lang w:val="en"/>
        </w:rPr>
        <w:t>Final control for the course “Measure and Lebesgue Integrals” for the 2023/2024 academic year</w:t>
      </w:r>
    </w:p>
    <w:p w14:paraId="2FA64CAD" w14:textId="77777777" w:rsidR="00B62CED" w:rsidRPr="00AC4C28"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202124"/>
          <w:sz w:val="28"/>
          <w:szCs w:val="28"/>
          <w:lang w:val="en"/>
        </w:rPr>
      </w:pPr>
    </w:p>
    <w:p w14:paraId="19D84A30" w14:textId="77777777" w:rsidR="00B62CED" w:rsidRPr="00AC4C28"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02124"/>
          <w:sz w:val="28"/>
          <w:szCs w:val="28"/>
          <w:lang w:val="en"/>
        </w:rPr>
      </w:pPr>
      <w:r w:rsidRPr="00AC4C28">
        <w:rPr>
          <w:rFonts w:ascii="Times New Roman" w:eastAsia="Times New Roman" w:hAnsi="Times New Roman" w:cs="Times New Roman"/>
          <w:b/>
          <w:color w:val="202124"/>
          <w:sz w:val="28"/>
          <w:szCs w:val="28"/>
          <w:lang w:val="en"/>
        </w:rPr>
        <w:t>Faculty</w:t>
      </w:r>
      <w:r w:rsidRPr="00AC4C28">
        <w:rPr>
          <w:rFonts w:ascii="Times New Roman" w:eastAsia="Times New Roman" w:hAnsi="Times New Roman" w:cs="Times New Roman"/>
          <w:color w:val="202124"/>
          <w:sz w:val="28"/>
          <w:szCs w:val="28"/>
          <w:lang w:val="en"/>
        </w:rPr>
        <w:t xml:space="preserve"> Mechanics and Mathematics</w:t>
      </w:r>
    </w:p>
    <w:p w14:paraId="19A2D5E7" w14:textId="77777777" w:rsidR="00B62CED" w:rsidRPr="00AC4C28"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02124"/>
          <w:sz w:val="28"/>
          <w:szCs w:val="28"/>
          <w:lang w:val="en"/>
        </w:rPr>
      </w:pPr>
      <w:r w:rsidRPr="00AC4C28">
        <w:rPr>
          <w:rFonts w:ascii="Times New Roman" w:eastAsia="Times New Roman" w:hAnsi="Times New Roman" w:cs="Times New Roman"/>
          <w:b/>
          <w:color w:val="202124"/>
          <w:sz w:val="28"/>
          <w:szCs w:val="28"/>
          <w:lang w:val="en"/>
        </w:rPr>
        <w:t xml:space="preserve">Department </w:t>
      </w:r>
      <w:r w:rsidRPr="00AC4C28">
        <w:rPr>
          <w:rFonts w:ascii="Times New Roman" w:eastAsia="Times New Roman" w:hAnsi="Times New Roman" w:cs="Times New Roman"/>
          <w:color w:val="202124"/>
          <w:sz w:val="28"/>
          <w:szCs w:val="28"/>
          <w:lang w:val="en"/>
        </w:rPr>
        <w:t>Mathematics</w:t>
      </w:r>
    </w:p>
    <w:p w14:paraId="16F4B6D1" w14:textId="77777777" w:rsidR="00B62CED" w:rsidRPr="00AC4C28"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02124"/>
          <w:sz w:val="28"/>
          <w:szCs w:val="28"/>
          <w:lang w:val="en"/>
        </w:rPr>
      </w:pPr>
      <w:r w:rsidRPr="00AC4C28">
        <w:rPr>
          <w:rFonts w:ascii="Times New Roman" w:eastAsia="Times New Roman" w:hAnsi="Times New Roman" w:cs="Times New Roman"/>
          <w:b/>
          <w:color w:val="202124"/>
          <w:sz w:val="28"/>
          <w:szCs w:val="28"/>
          <w:lang w:val="en"/>
        </w:rPr>
        <w:t>Code and name of the educational program</w:t>
      </w:r>
      <w:r>
        <w:rPr>
          <w:rFonts w:ascii="Times New Roman" w:eastAsia="Times New Roman" w:hAnsi="Times New Roman" w:cs="Times New Roman"/>
          <w:color w:val="202124"/>
          <w:sz w:val="28"/>
          <w:szCs w:val="28"/>
          <w:lang w:val="en"/>
        </w:rPr>
        <w:t>: 6B05402</w:t>
      </w:r>
      <w:r w:rsidRPr="00AC4C28">
        <w:rPr>
          <w:rFonts w:ascii="Times New Roman" w:eastAsia="Times New Roman" w:hAnsi="Times New Roman" w:cs="Times New Roman"/>
          <w:color w:val="202124"/>
          <w:sz w:val="28"/>
          <w:szCs w:val="28"/>
          <w:lang w:val="en"/>
        </w:rPr>
        <w:t xml:space="preserve"> - </w:t>
      </w:r>
      <w:r>
        <w:rPr>
          <w:rFonts w:ascii="Times New Roman" w:eastAsia="Times New Roman" w:hAnsi="Times New Roman" w:cs="Times New Roman"/>
          <w:color w:val="202124"/>
          <w:sz w:val="28"/>
          <w:szCs w:val="28"/>
          <w:lang w:val="en"/>
        </w:rPr>
        <w:t>Mathematics</w:t>
      </w:r>
    </w:p>
    <w:p w14:paraId="451636BC" w14:textId="77777777" w:rsidR="00B62CED" w:rsidRPr="00AC4C28"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02124"/>
          <w:sz w:val="28"/>
          <w:szCs w:val="28"/>
          <w:lang w:val="en"/>
        </w:rPr>
      </w:pPr>
      <w:r w:rsidRPr="00AC4C28">
        <w:rPr>
          <w:rFonts w:ascii="Times New Roman" w:eastAsia="Times New Roman" w:hAnsi="Times New Roman" w:cs="Times New Roman"/>
          <w:b/>
          <w:color w:val="202124"/>
          <w:sz w:val="28"/>
          <w:szCs w:val="28"/>
          <w:lang w:val="en"/>
        </w:rPr>
        <w:t>Name of discipline</w:t>
      </w:r>
      <w:r w:rsidRPr="00AC4C28">
        <w:rPr>
          <w:rFonts w:ascii="Times New Roman" w:eastAsia="Times New Roman" w:hAnsi="Times New Roman" w:cs="Times New Roman"/>
          <w:color w:val="202124"/>
          <w:sz w:val="28"/>
          <w:szCs w:val="28"/>
          <w:lang w:val="en"/>
        </w:rPr>
        <w:t xml:space="preserve">: </w:t>
      </w:r>
      <w:r w:rsidRPr="00AC4C28">
        <w:rPr>
          <w:rFonts w:ascii="Times New Roman" w:eastAsia="Times New Roman" w:hAnsi="Times New Roman" w:cs="Times New Roman"/>
          <w:b/>
          <w:color w:val="202124"/>
          <w:sz w:val="28"/>
          <w:szCs w:val="28"/>
          <w:lang w:val="en"/>
        </w:rPr>
        <w:t>Measure and Lebesgue Integrals</w:t>
      </w:r>
    </w:p>
    <w:p w14:paraId="003E96BA" w14:textId="77777777" w:rsidR="00B62CED" w:rsidRPr="00AC4C28"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02124"/>
          <w:sz w:val="28"/>
          <w:szCs w:val="28"/>
          <w:lang w:val="en"/>
        </w:rPr>
      </w:pPr>
      <w:r w:rsidRPr="00AC4C28">
        <w:rPr>
          <w:rFonts w:ascii="Times New Roman" w:eastAsia="Times New Roman" w:hAnsi="Times New Roman" w:cs="Times New Roman"/>
          <w:b/>
          <w:color w:val="202124"/>
          <w:sz w:val="28"/>
          <w:szCs w:val="28"/>
          <w:lang w:val="en"/>
        </w:rPr>
        <w:t xml:space="preserve">Course </w:t>
      </w:r>
      <w:r w:rsidRPr="00AC4C28">
        <w:rPr>
          <w:rFonts w:ascii="Times New Roman" w:eastAsia="Times New Roman" w:hAnsi="Times New Roman" w:cs="Times New Roman"/>
          <w:color w:val="202124"/>
          <w:sz w:val="28"/>
          <w:szCs w:val="28"/>
          <w:lang w:val="en"/>
        </w:rPr>
        <w:t>_</w:t>
      </w:r>
      <w:r w:rsidRPr="00B62CED">
        <w:rPr>
          <w:rFonts w:ascii="Times New Roman" w:eastAsia="Times New Roman" w:hAnsi="Times New Roman" w:cs="Times New Roman"/>
          <w:sz w:val="28"/>
          <w:szCs w:val="28"/>
          <w:u w:val="single"/>
          <w:lang w:val="en"/>
        </w:rPr>
        <w:t>3_Course number_148332</w:t>
      </w:r>
      <w:r w:rsidRPr="00AC4C28">
        <w:rPr>
          <w:rFonts w:ascii="Times New Roman" w:eastAsia="Times New Roman" w:hAnsi="Times New Roman" w:cs="Times New Roman"/>
          <w:color w:val="202124"/>
          <w:sz w:val="28"/>
          <w:szCs w:val="28"/>
          <w:lang w:val="en"/>
        </w:rPr>
        <w:t>_</w:t>
      </w:r>
    </w:p>
    <w:p w14:paraId="7C291B88" w14:textId="77777777" w:rsidR="00B62CED" w:rsidRPr="00AC4C28"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02124"/>
          <w:sz w:val="28"/>
          <w:szCs w:val="28"/>
          <w:lang w:val="en-US"/>
        </w:rPr>
      </w:pPr>
      <w:r w:rsidRPr="00AC4C28">
        <w:rPr>
          <w:rFonts w:ascii="Times New Roman" w:eastAsia="Times New Roman" w:hAnsi="Times New Roman" w:cs="Times New Roman"/>
          <w:b/>
          <w:color w:val="202124"/>
          <w:sz w:val="28"/>
          <w:szCs w:val="28"/>
          <w:lang w:val="en"/>
        </w:rPr>
        <w:t>Teacher:</w:t>
      </w:r>
      <w:r w:rsidRPr="00AC4C28">
        <w:rPr>
          <w:rFonts w:ascii="Times New Roman" w:eastAsia="Times New Roman" w:hAnsi="Times New Roman" w:cs="Times New Roman"/>
          <w:color w:val="202124"/>
          <w:sz w:val="28"/>
          <w:szCs w:val="28"/>
          <w:lang w:val="en"/>
        </w:rPr>
        <w:t xml:space="preserve"> </w:t>
      </w:r>
      <w:r w:rsidRPr="00AC4C28">
        <w:rPr>
          <w:rFonts w:ascii="Times New Roman" w:hAnsi="Times New Roman" w:cs="Times New Roman"/>
          <w:sz w:val="28"/>
          <w:szCs w:val="28"/>
          <w:u w:val="single"/>
          <w:lang w:val="en-US"/>
        </w:rPr>
        <w:t>Kaliyeva Kulyash</w:t>
      </w:r>
    </w:p>
    <w:p w14:paraId="501238ED" w14:textId="77777777" w:rsidR="00B62CED" w:rsidRPr="00AC4C28"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02124"/>
          <w:sz w:val="28"/>
          <w:szCs w:val="28"/>
          <w:lang w:val="en"/>
        </w:rPr>
      </w:pPr>
      <w:r w:rsidRPr="00AC4C28">
        <w:rPr>
          <w:rFonts w:ascii="Times New Roman" w:eastAsia="Times New Roman" w:hAnsi="Times New Roman" w:cs="Times New Roman"/>
          <w:b/>
          <w:color w:val="202124"/>
          <w:sz w:val="28"/>
          <w:szCs w:val="28"/>
          <w:lang w:val="en"/>
        </w:rPr>
        <w:t>Protocol and date of consideration and approval by the department</w:t>
      </w:r>
      <w:r w:rsidRPr="00AC4C28">
        <w:rPr>
          <w:rFonts w:ascii="Times New Roman" w:eastAsia="Times New Roman" w:hAnsi="Times New Roman" w:cs="Times New Roman"/>
          <w:color w:val="202124"/>
          <w:sz w:val="28"/>
          <w:szCs w:val="28"/>
          <w:lang w:val="en"/>
        </w:rPr>
        <w:t xml:space="preserve"> </w:t>
      </w:r>
      <w:r w:rsidRPr="00B62CED">
        <w:rPr>
          <w:rFonts w:ascii="Times New Roman" w:eastAsia="Times New Roman" w:hAnsi="Times New Roman" w:cs="Times New Roman"/>
          <w:b/>
          <w:color w:val="202124"/>
          <w:sz w:val="28"/>
          <w:szCs w:val="28"/>
          <w:u w:val="single"/>
          <w:lang w:val="en"/>
        </w:rPr>
        <w:t>Mathematics</w:t>
      </w:r>
      <w:r w:rsidRPr="00B62CED">
        <w:rPr>
          <w:rFonts w:ascii="Times New Roman" w:hAnsi="Times New Roman" w:cs="Times New Roman"/>
          <w:b/>
          <w:sz w:val="28"/>
          <w:szCs w:val="28"/>
          <w:u w:val="single"/>
          <w:lang w:val="kk-KZ"/>
        </w:rPr>
        <w:t xml:space="preserve"> </w:t>
      </w:r>
      <w:r>
        <w:rPr>
          <w:rFonts w:ascii="Times New Roman" w:hAnsi="Times New Roman" w:cs="Times New Roman"/>
          <w:b/>
          <w:sz w:val="28"/>
          <w:szCs w:val="28"/>
          <w:u w:val="single"/>
          <w:lang w:val="en-US"/>
        </w:rPr>
        <w:t xml:space="preserve"> </w:t>
      </w:r>
      <w:r w:rsidRPr="000875A6">
        <w:rPr>
          <w:rFonts w:ascii="Times New Roman" w:hAnsi="Times New Roman" w:cs="Times New Roman"/>
          <w:b/>
          <w:sz w:val="28"/>
          <w:szCs w:val="28"/>
          <w:u w:val="single"/>
          <w:lang w:val="kk-KZ"/>
        </w:rPr>
        <w:t>09.11.2023</w:t>
      </w:r>
      <w:r w:rsidRPr="00AC4C28">
        <w:rPr>
          <w:rFonts w:ascii="Times New Roman" w:eastAsia="Times New Roman" w:hAnsi="Times New Roman" w:cs="Times New Roman"/>
          <w:color w:val="202124"/>
          <w:sz w:val="28"/>
          <w:szCs w:val="28"/>
          <w:lang w:val="en"/>
        </w:rPr>
        <w:t>__</w:t>
      </w:r>
      <w:r w:rsidRPr="00B62CED">
        <w:rPr>
          <w:rFonts w:ascii="Times New Roman" w:eastAsia="Times New Roman" w:hAnsi="Times New Roman" w:cs="Times New Roman"/>
          <w:color w:val="202124"/>
          <w:sz w:val="28"/>
          <w:szCs w:val="28"/>
          <w:lang w:val="en"/>
        </w:rPr>
        <w:t xml:space="preserve"> </w:t>
      </w:r>
      <w:r w:rsidRPr="00AC4C28">
        <w:rPr>
          <w:rFonts w:ascii="Times New Roman" w:eastAsia="Times New Roman" w:hAnsi="Times New Roman" w:cs="Times New Roman"/>
          <w:color w:val="202124"/>
          <w:sz w:val="28"/>
          <w:szCs w:val="28"/>
          <w:lang w:val="en"/>
        </w:rPr>
        <w:t>________________</w:t>
      </w:r>
    </w:p>
    <w:p w14:paraId="661EC25F" w14:textId="6E5191B9" w:rsidR="00B62CED" w:rsidRPr="00AC4C28"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02124"/>
          <w:sz w:val="28"/>
          <w:szCs w:val="28"/>
          <w:lang w:val="en"/>
        </w:rPr>
      </w:pPr>
      <w:r w:rsidRPr="00AC4C28">
        <w:rPr>
          <w:rFonts w:ascii="Times New Roman" w:eastAsia="Times New Roman" w:hAnsi="Times New Roman" w:cs="Times New Roman"/>
          <w:b/>
          <w:color w:val="202124"/>
          <w:sz w:val="28"/>
          <w:szCs w:val="28"/>
          <w:lang w:val="en"/>
        </w:rPr>
        <w:t>The form of final control</w:t>
      </w:r>
      <w:r w:rsidRPr="00AC4C28">
        <w:rPr>
          <w:rFonts w:ascii="Times New Roman" w:eastAsia="Times New Roman" w:hAnsi="Times New Roman" w:cs="Times New Roman"/>
          <w:color w:val="202124"/>
          <w:sz w:val="28"/>
          <w:szCs w:val="28"/>
          <w:lang w:val="en"/>
        </w:rPr>
        <w:t xml:space="preserve"> in an academic discipline is oral traditional (topics </w:t>
      </w:r>
      <w:r>
        <w:rPr>
          <w:rFonts w:ascii="Times New Roman" w:eastAsia="Times New Roman" w:hAnsi="Times New Roman" w:cs="Times New Roman"/>
          <w:color w:val="202124"/>
          <w:sz w:val="28"/>
          <w:szCs w:val="28"/>
          <w:lang w:val="en"/>
        </w:rPr>
        <w:t>include</w:t>
      </w:r>
      <w:r w:rsidRPr="00AC4C28">
        <w:rPr>
          <w:rFonts w:ascii="Times New Roman" w:eastAsia="Times New Roman" w:hAnsi="Times New Roman" w:cs="Times New Roman"/>
          <w:color w:val="202124"/>
          <w:sz w:val="28"/>
          <w:szCs w:val="28"/>
          <w:lang w:val="en"/>
        </w:rPr>
        <w:t xml:space="preserve"> </w:t>
      </w:r>
      <w:proofErr w:type="gramStart"/>
      <w:r w:rsidRPr="00B62CED">
        <w:rPr>
          <w:rFonts w:ascii="Times New Roman" w:hAnsi="Times New Roman" w:cs="Times New Roman"/>
          <w:sz w:val="28"/>
          <w:szCs w:val="28"/>
          <w:lang w:val="en-US"/>
        </w:rPr>
        <w:t>IWS</w:t>
      </w:r>
      <w:r w:rsidRPr="00B62CED">
        <w:rPr>
          <w:rFonts w:ascii="Times New Roman" w:eastAsia="Times New Roman" w:hAnsi="Times New Roman" w:cs="Times New Roman"/>
          <w:color w:val="202124"/>
          <w:sz w:val="28"/>
          <w:szCs w:val="28"/>
          <w:lang w:val="en"/>
        </w:rPr>
        <w:t xml:space="preserve"> ,</w:t>
      </w:r>
      <w:proofErr w:type="gramEnd"/>
      <w:r w:rsidRPr="00AC4C28">
        <w:rPr>
          <w:rFonts w:ascii="Times New Roman" w:eastAsia="Times New Roman" w:hAnsi="Times New Roman" w:cs="Times New Roman"/>
          <w:color w:val="202124"/>
          <w:sz w:val="28"/>
          <w:szCs w:val="28"/>
          <w:lang w:val="en"/>
        </w:rPr>
        <w:t xml:space="preserve"> seminars)</w:t>
      </w:r>
    </w:p>
    <w:p w14:paraId="4513B464" w14:textId="77777777" w:rsidR="00B62CED" w:rsidRPr="00DC74A4" w:rsidRDefault="00B62CED" w:rsidP="00B6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02124"/>
          <w:sz w:val="28"/>
          <w:szCs w:val="28"/>
          <w:lang w:val="en-US"/>
        </w:rPr>
      </w:pPr>
      <w:r w:rsidRPr="00AC4C28">
        <w:rPr>
          <w:rFonts w:ascii="Times New Roman" w:eastAsia="Times New Roman" w:hAnsi="Times New Roman" w:cs="Times New Roman"/>
          <w:b/>
          <w:color w:val="202124"/>
          <w:sz w:val="28"/>
          <w:szCs w:val="28"/>
          <w:lang w:val="en"/>
        </w:rPr>
        <w:t>Platform</w:t>
      </w:r>
      <w:r w:rsidRPr="00AC4C28">
        <w:rPr>
          <w:rFonts w:ascii="Times New Roman" w:eastAsia="Times New Roman" w:hAnsi="Times New Roman" w:cs="Times New Roman"/>
          <w:color w:val="202124"/>
          <w:sz w:val="28"/>
          <w:szCs w:val="28"/>
          <w:lang w:val="en"/>
        </w:rPr>
        <w:t>: no</w:t>
      </w:r>
    </w:p>
    <w:p w14:paraId="1FFC402A" w14:textId="77777777" w:rsidR="00B62CED" w:rsidRPr="00AC4C28" w:rsidRDefault="00B62CED" w:rsidP="00B62CED">
      <w:pPr>
        <w:pStyle w:val="HTML"/>
        <w:rPr>
          <w:rStyle w:val="y2iqfc"/>
          <w:rFonts w:ascii="Times New Roman" w:hAnsi="Times New Roman" w:cs="Times New Roman"/>
          <w:color w:val="202124"/>
          <w:sz w:val="28"/>
          <w:szCs w:val="28"/>
          <w:lang w:val="en"/>
        </w:rPr>
      </w:pPr>
      <w:r w:rsidRPr="00AC4C28">
        <w:rPr>
          <w:rStyle w:val="y2iqfc"/>
          <w:rFonts w:ascii="Times New Roman" w:hAnsi="Times New Roman" w:cs="Times New Roman"/>
          <w:color w:val="202124"/>
          <w:sz w:val="28"/>
          <w:szCs w:val="28"/>
          <w:lang w:val="en"/>
        </w:rPr>
        <w:t>Oral exam - the student takes an exam in the building in front of the examination committee according to the exam schedule by answering the questions on the ticket. The exam is monitored by a video camera.</w:t>
      </w:r>
    </w:p>
    <w:p w14:paraId="2B364AF3" w14:textId="77777777" w:rsidR="00B62CED" w:rsidRPr="00AC4C28" w:rsidRDefault="00B62CED" w:rsidP="00B62CED">
      <w:pPr>
        <w:pStyle w:val="HTML"/>
        <w:rPr>
          <w:rStyle w:val="y2iqfc"/>
          <w:rFonts w:ascii="Times New Roman" w:hAnsi="Times New Roman" w:cs="Times New Roman"/>
          <w:color w:val="202124"/>
          <w:sz w:val="28"/>
          <w:szCs w:val="28"/>
          <w:lang w:val="en"/>
        </w:rPr>
      </w:pPr>
    </w:p>
    <w:p w14:paraId="5CE60EE3" w14:textId="77777777" w:rsidR="00B62CED" w:rsidRPr="00AC4C28" w:rsidRDefault="00B62CED" w:rsidP="00B62CED">
      <w:pPr>
        <w:pStyle w:val="HTML"/>
        <w:rPr>
          <w:rStyle w:val="y2iqfc"/>
          <w:rFonts w:ascii="Times New Roman" w:hAnsi="Times New Roman" w:cs="Times New Roman"/>
          <w:color w:val="202124"/>
          <w:sz w:val="28"/>
          <w:szCs w:val="28"/>
          <w:lang w:val="en"/>
        </w:rPr>
      </w:pPr>
    </w:p>
    <w:p w14:paraId="00D606AA" w14:textId="77777777" w:rsidR="00B62CED" w:rsidRPr="00B62CED" w:rsidRDefault="00B62CED" w:rsidP="00B62CED">
      <w:pPr>
        <w:pStyle w:val="HTML"/>
        <w:jc w:val="center"/>
        <w:rPr>
          <w:rStyle w:val="y2iqfc"/>
          <w:rFonts w:ascii="Times New Roman" w:hAnsi="Times New Roman" w:cs="Times New Roman"/>
          <w:b/>
          <w:color w:val="202124"/>
          <w:sz w:val="28"/>
          <w:szCs w:val="28"/>
          <w:lang w:val="en"/>
        </w:rPr>
      </w:pPr>
      <w:r w:rsidRPr="00B62CED">
        <w:rPr>
          <w:rStyle w:val="y2iqfc"/>
          <w:rFonts w:ascii="Times New Roman" w:hAnsi="Times New Roman" w:cs="Times New Roman"/>
          <w:b/>
          <w:color w:val="202124"/>
          <w:sz w:val="28"/>
          <w:szCs w:val="28"/>
          <w:lang w:val="en"/>
        </w:rPr>
        <w:t>TRADITIONAL ORAL EXAMINATION – ANSWERS TO QUESTIONS.</w:t>
      </w:r>
    </w:p>
    <w:p w14:paraId="2DCA6653" w14:textId="77777777" w:rsidR="00B62CED" w:rsidRPr="00B62CED" w:rsidRDefault="00B62CED" w:rsidP="00B62CED">
      <w:pPr>
        <w:pStyle w:val="HTML"/>
        <w:jc w:val="center"/>
        <w:rPr>
          <w:rStyle w:val="y2iqfc"/>
          <w:rFonts w:ascii="Times New Roman" w:hAnsi="Times New Roman" w:cs="Times New Roman"/>
          <w:b/>
          <w:color w:val="202124"/>
          <w:sz w:val="28"/>
          <w:szCs w:val="28"/>
          <w:lang w:val="en"/>
        </w:rPr>
      </w:pPr>
      <w:r w:rsidRPr="00B62CED">
        <w:rPr>
          <w:rStyle w:val="y2iqfc"/>
          <w:rFonts w:ascii="Times New Roman" w:hAnsi="Times New Roman" w:cs="Times New Roman"/>
          <w:b/>
          <w:color w:val="202124"/>
          <w:sz w:val="28"/>
          <w:szCs w:val="28"/>
          <w:lang w:val="en"/>
        </w:rPr>
        <w:t>Conducted offline. The exam format is synchronous.</w:t>
      </w:r>
    </w:p>
    <w:p w14:paraId="48C44B54" w14:textId="77777777" w:rsidR="00B62CED" w:rsidRPr="00AC4C28" w:rsidRDefault="00B62CED" w:rsidP="00B62CED">
      <w:pPr>
        <w:pStyle w:val="HTML"/>
        <w:rPr>
          <w:rStyle w:val="y2iqfc"/>
          <w:rFonts w:ascii="Times New Roman" w:hAnsi="Times New Roman" w:cs="Times New Roman"/>
          <w:color w:val="202124"/>
          <w:sz w:val="28"/>
          <w:szCs w:val="28"/>
          <w:lang w:val="en"/>
        </w:rPr>
      </w:pPr>
    </w:p>
    <w:p w14:paraId="2D8ABE4E" w14:textId="77777777" w:rsidR="00B62CED" w:rsidRPr="00AC4C28" w:rsidRDefault="00B62CED" w:rsidP="00B62CED">
      <w:pPr>
        <w:pStyle w:val="HTML"/>
        <w:rPr>
          <w:rFonts w:ascii="Times New Roman" w:hAnsi="Times New Roman" w:cs="Times New Roman"/>
          <w:color w:val="202124"/>
          <w:sz w:val="28"/>
          <w:szCs w:val="28"/>
          <w:lang w:val="en-US"/>
        </w:rPr>
      </w:pPr>
      <w:r w:rsidRPr="00AC4C28">
        <w:rPr>
          <w:rStyle w:val="y2iqfc"/>
          <w:rFonts w:ascii="Times New Roman" w:hAnsi="Times New Roman" w:cs="Times New Roman"/>
          <w:color w:val="202124"/>
          <w:sz w:val="28"/>
          <w:szCs w:val="28"/>
          <w:lang w:val="en"/>
        </w:rPr>
        <w:t>The process of passing an oral examination by a student involves the creation of an examination paper for the student, which must be answered before the examination committee.</w:t>
      </w:r>
    </w:p>
    <w:p w14:paraId="3EB37DF8" w14:textId="77777777" w:rsidR="00B62CED" w:rsidRPr="00B62CED" w:rsidRDefault="00B62CED" w:rsidP="00B62CED">
      <w:pPr>
        <w:pStyle w:val="HTML"/>
        <w:jc w:val="center"/>
        <w:rPr>
          <w:rStyle w:val="y2iqfc"/>
          <w:rFonts w:ascii="Times New Roman" w:hAnsi="Times New Roman" w:cs="Times New Roman"/>
          <w:b/>
          <w:color w:val="202124"/>
          <w:sz w:val="28"/>
          <w:szCs w:val="28"/>
          <w:lang w:val="en"/>
        </w:rPr>
      </w:pPr>
      <w:r w:rsidRPr="00B62CED">
        <w:rPr>
          <w:rStyle w:val="y2iqfc"/>
          <w:rFonts w:ascii="Times New Roman" w:hAnsi="Times New Roman" w:cs="Times New Roman"/>
          <w:b/>
          <w:color w:val="202124"/>
          <w:sz w:val="28"/>
          <w:szCs w:val="28"/>
          <w:lang w:val="en"/>
        </w:rPr>
        <w:t>EXAMINATION REGULATIONS</w:t>
      </w:r>
    </w:p>
    <w:p w14:paraId="06F45F73" w14:textId="77777777" w:rsidR="00B62CED" w:rsidRPr="00AC4C28" w:rsidRDefault="00B62CED" w:rsidP="00B62CED">
      <w:pPr>
        <w:pStyle w:val="HTML"/>
        <w:rPr>
          <w:rStyle w:val="y2iqfc"/>
          <w:rFonts w:ascii="Times New Roman" w:hAnsi="Times New Roman" w:cs="Times New Roman"/>
          <w:color w:val="202124"/>
          <w:sz w:val="28"/>
          <w:szCs w:val="28"/>
          <w:lang w:val="en"/>
        </w:rPr>
      </w:pPr>
      <w:r w:rsidRPr="00B62CED">
        <w:rPr>
          <w:rStyle w:val="y2iqfc"/>
          <w:rFonts w:ascii="Times New Roman" w:hAnsi="Times New Roman" w:cs="Times New Roman"/>
          <w:b/>
          <w:color w:val="202124"/>
          <w:sz w:val="28"/>
          <w:szCs w:val="28"/>
          <w:lang w:val="en"/>
        </w:rPr>
        <w:t>IMPORTANT</w:t>
      </w:r>
      <w:r w:rsidRPr="00AC4C28">
        <w:rPr>
          <w:rStyle w:val="y2iqfc"/>
          <w:rFonts w:ascii="Times New Roman" w:hAnsi="Times New Roman" w:cs="Times New Roman"/>
          <w:color w:val="202124"/>
          <w:sz w:val="28"/>
          <w:szCs w:val="28"/>
          <w:lang w:val="en"/>
        </w:rPr>
        <w:t xml:space="preserve"> – the exam </w:t>
      </w:r>
      <w:proofErr w:type="gramStart"/>
      <w:r w:rsidRPr="00AC4C28">
        <w:rPr>
          <w:rStyle w:val="y2iqfc"/>
          <w:rFonts w:ascii="Times New Roman" w:hAnsi="Times New Roman" w:cs="Times New Roman"/>
          <w:color w:val="202124"/>
          <w:sz w:val="28"/>
          <w:szCs w:val="28"/>
          <w:lang w:val="en"/>
        </w:rPr>
        <w:t>is conducted</w:t>
      </w:r>
      <w:proofErr w:type="gramEnd"/>
      <w:r w:rsidRPr="00AC4C28">
        <w:rPr>
          <w:rStyle w:val="y2iqfc"/>
          <w:rFonts w:ascii="Times New Roman" w:hAnsi="Times New Roman" w:cs="Times New Roman"/>
          <w:color w:val="202124"/>
          <w:sz w:val="28"/>
          <w:szCs w:val="28"/>
          <w:lang w:val="en"/>
        </w:rPr>
        <w:t xml:space="preserve"> according to a schedule that must be known to students and teachers in advance. This is the responsibility of the departments and faculty.</w:t>
      </w:r>
    </w:p>
    <w:p w14:paraId="67FE75C6" w14:textId="77777777" w:rsidR="00B62CED" w:rsidRPr="00AC4C28" w:rsidRDefault="00B62CED" w:rsidP="00B62CED">
      <w:pPr>
        <w:pStyle w:val="HTML"/>
        <w:rPr>
          <w:rStyle w:val="y2iqfc"/>
          <w:rFonts w:ascii="Times New Roman" w:hAnsi="Times New Roman" w:cs="Times New Roman"/>
          <w:color w:val="202124"/>
          <w:sz w:val="28"/>
          <w:szCs w:val="28"/>
          <w:lang w:val="en"/>
        </w:rPr>
      </w:pPr>
    </w:p>
    <w:p w14:paraId="27F91335" w14:textId="77777777" w:rsidR="00B62CED" w:rsidRPr="00B62CED" w:rsidRDefault="00B62CED" w:rsidP="00B62CED">
      <w:pPr>
        <w:pStyle w:val="HTML"/>
        <w:rPr>
          <w:rStyle w:val="y2iqfc"/>
          <w:rFonts w:ascii="Times New Roman" w:hAnsi="Times New Roman" w:cs="Times New Roman"/>
          <w:b/>
          <w:color w:val="202124"/>
          <w:sz w:val="28"/>
          <w:szCs w:val="28"/>
          <w:lang w:val="en"/>
        </w:rPr>
      </w:pPr>
      <w:r w:rsidRPr="00B62CED">
        <w:rPr>
          <w:rStyle w:val="y2iqfc"/>
          <w:rFonts w:ascii="Times New Roman" w:hAnsi="Times New Roman" w:cs="Times New Roman"/>
          <w:b/>
          <w:color w:val="202124"/>
          <w:sz w:val="28"/>
          <w:szCs w:val="28"/>
          <w:lang w:val="en"/>
        </w:rPr>
        <w:t>STUDENT</w:t>
      </w:r>
    </w:p>
    <w:p w14:paraId="1962AFC6" w14:textId="77777777" w:rsidR="00B62CED" w:rsidRPr="00AC4C28" w:rsidRDefault="00B62CED" w:rsidP="00B62CED">
      <w:pPr>
        <w:pStyle w:val="HTML"/>
        <w:rPr>
          <w:rStyle w:val="y2iqfc"/>
          <w:rFonts w:ascii="Times New Roman" w:hAnsi="Times New Roman" w:cs="Times New Roman"/>
          <w:color w:val="202124"/>
          <w:sz w:val="28"/>
          <w:szCs w:val="28"/>
          <w:lang w:val="en"/>
        </w:rPr>
      </w:pPr>
      <w:r w:rsidRPr="00AC4C28">
        <w:rPr>
          <w:rStyle w:val="y2iqfc"/>
          <w:rFonts w:ascii="Times New Roman" w:hAnsi="Times New Roman" w:cs="Times New Roman"/>
          <w:color w:val="202124"/>
          <w:sz w:val="28"/>
          <w:szCs w:val="28"/>
          <w:lang w:val="en"/>
        </w:rPr>
        <w:t>1. It is necessary to come to the building in advance and find an audience to take the exam.</w:t>
      </w:r>
    </w:p>
    <w:p w14:paraId="79FDF865" w14:textId="77777777" w:rsidR="00B62CED" w:rsidRPr="00AC4C28" w:rsidRDefault="00B62CED" w:rsidP="00B62CED">
      <w:pPr>
        <w:pStyle w:val="HTML"/>
        <w:rPr>
          <w:rStyle w:val="y2iqfc"/>
          <w:rFonts w:ascii="Times New Roman" w:hAnsi="Times New Roman" w:cs="Times New Roman"/>
          <w:color w:val="202124"/>
          <w:sz w:val="28"/>
          <w:szCs w:val="28"/>
          <w:lang w:val="en"/>
        </w:rPr>
      </w:pPr>
      <w:r w:rsidRPr="00AC4C28">
        <w:rPr>
          <w:rStyle w:val="y2iqfc"/>
          <w:rFonts w:ascii="Times New Roman" w:hAnsi="Times New Roman" w:cs="Times New Roman"/>
          <w:color w:val="202124"/>
          <w:sz w:val="28"/>
          <w:szCs w:val="28"/>
          <w:lang w:val="en"/>
        </w:rPr>
        <w:t>2. Provide identification and sign the appearance form.</w:t>
      </w:r>
    </w:p>
    <w:p w14:paraId="1F2F471C" w14:textId="77777777" w:rsidR="00B62CED" w:rsidRPr="00AC4C28" w:rsidRDefault="00B62CED" w:rsidP="00B62CED">
      <w:pPr>
        <w:pStyle w:val="HTML"/>
        <w:rPr>
          <w:rStyle w:val="y2iqfc"/>
          <w:rFonts w:ascii="Times New Roman" w:hAnsi="Times New Roman" w:cs="Times New Roman"/>
          <w:color w:val="202124"/>
          <w:sz w:val="28"/>
          <w:szCs w:val="28"/>
          <w:lang w:val="en"/>
        </w:rPr>
      </w:pPr>
      <w:r w:rsidRPr="00AC4C28">
        <w:rPr>
          <w:rStyle w:val="y2iqfc"/>
          <w:rFonts w:ascii="Times New Roman" w:hAnsi="Times New Roman" w:cs="Times New Roman"/>
          <w:color w:val="202124"/>
          <w:sz w:val="28"/>
          <w:szCs w:val="28"/>
          <w:lang w:val="en"/>
        </w:rPr>
        <w:t>3. Enter according to your queue.</w:t>
      </w:r>
    </w:p>
    <w:p w14:paraId="73C7BFEE" w14:textId="77777777" w:rsidR="00B62CED" w:rsidRPr="00AC4C28" w:rsidRDefault="00B62CED" w:rsidP="00B62CED">
      <w:pPr>
        <w:pStyle w:val="HTML"/>
        <w:rPr>
          <w:rStyle w:val="y2iqfc"/>
          <w:rFonts w:ascii="Times New Roman" w:hAnsi="Times New Roman" w:cs="Times New Roman"/>
          <w:color w:val="202124"/>
          <w:sz w:val="28"/>
          <w:szCs w:val="28"/>
          <w:lang w:val="en"/>
        </w:rPr>
      </w:pPr>
      <w:r w:rsidRPr="00AC4C28">
        <w:rPr>
          <w:rStyle w:val="y2iqfc"/>
          <w:rFonts w:ascii="Times New Roman" w:hAnsi="Times New Roman" w:cs="Times New Roman"/>
          <w:color w:val="202124"/>
          <w:sz w:val="28"/>
          <w:szCs w:val="28"/>
          <w:lang w:val="en"/>
        </w:rPr>
        <w:t>4. Take a ticket and prepare to answer the questions on the ticket.</w:t>
      </w:r>
    </w:p>
    <w:p w14:paraId="511B0798" w14:textId="77777777" w:rsidR="00B62CED" w:rsidRPr="00AC4C28" w:rsidRDefault="00B62CED" w:rsidP="00B62CED">
      <w:pPr>
        <w:pStyle w:val="HTML"/>
        <w:rPr>
          <w:rStyle w:val="y2iqfc"/>
          <w:rFonts w:ascii="Times New Roman" w:hAnsi="Times New Roman" w:cs="Times New Roman"/>
          <w:color w:val="202124"/>
          <w:sz w:val="28"/>
          <w:szCs w:val="28"/>
          <w:lang w:val="en"/>
        </w:rPr>
      </w:pPr>
      <w:proofErr w:type="gramStart"/>
      <w:r w:rsidRPr="00AC4C28">
        <w:rPr>
          <w:rStyle w:val="y2iqfc"/>
          <w:rFonts w:ascii="Times New Roman" w:hAnsi="Times New Roman" w:cs="Times New Roman"/>
          <w:color w:val="202124"/>
          <w:sz w:val="28"/>
          <w:szCs w:val="28"/>
          <w:lang w:val="en"/>
        </w:rPr>
        <w:t>5. The duration of preparation is determined by the commission (recommended 10 minutes preparation and 5 minutes response)</w:t>
      </w:r>
      <w:proofErr w:type="gramEnd"/>
      <w:r w:rsidRPr="00AC4C28">
        <w:rPr>
          <w:rStyle w:val="y2iqfc"/>
          <w:rFonts w:ascii="Times New Roman" w:hAnsi="Times New Roman" w:cs="Times New Roman"/>
          <w:color w:val="202124"/>
          <w:sz w:val="28"/>
          <w:szCs w:val="28"/>
          <w:lang w:val="en"/>
        </w:rPr>
        <w:t>.</w:t>
      </w:r>
    </w:p>
    <w:p w14:paraId="14FF2F0F" w14:textId="77777777" w:rsidR="00B62CED" w:rsidRPr="00AC4C28" w:rsidRDefault="00B62CED" w:rsidP="00B62CED">
      <w:pPr>
        <w:pStyle w:val="HTML"/>
        <w:rPr>
          <w:rStyle w:val="y2iqfc"/>
          <w:rFonts w:ascii="Times New Roman" w:hAnsi="Times New Roman" w:cs="Times New Roman"/>
          <w:color w:val="202124"/>
          <w:sz w:val="28"/>
          <w:szCs w:val="28"/>
          <w:lang w:val="en"/>
        </w:rPr>
      </w:pPr>
      <w:r w:rsidRPr="00AC4C28">
        <w:rPr>
          <w:rStyle w:val="y2iqfc"/>
          <w:rFonts w:ascii="Times New Roman" w:hAnsi="Times New Roman" w:cs="Times New Roman"/>
          <w:color w:val="202124"/>
          <w:sz w:val="28"/>
          <w:szCs w:val="28"/>
          <w:lang w:val="en"/>
        </w:rPr>
        <w:t>6. After preparation, the student defends his answers before the commission.</w:t>
      </w:r>
    </w:p>
    <w:p w14:paraId="1CBD07F3" w14:textId="77777777" w:rsidR="00B62CED" w:rsidRPr="00AC4C28" w:rsidRDefault="00B62CED" w:rsidP="00B62CED">
      <w:pPr>
        <w:pStyle w:val="HTML"/>
        <w:rPr>
          <w:rStyle w:val="y2iqfc"/>
          <w:rFonts w:ascii="Times New Roman" w:hAnsi="Times New Roman" w:cs="Times New Roman"/>
          <w:color w:val="202124"/>
          <w:sz w:val="28"/>
          <w:szCs w:val="28"/>
          <w:lang w:val="en"/>
        </w:rPr>
      </w:pPr>
    </w:p>
    <w:p w14:paraId="6E98DFE3" w14:textId="77777777" w:rsidR="00AB27C8" w:rsidRDefault="00AB27C8" w:rsidP="00B62CED">
      <w:pPr>
        <w:pStyle w:val="HTML"/>
        <w:jc w:val="center"/>
        <w:rPr>
          <w:rStyle w:val="y2iqfc"/>
          <w:rFonts w:ascii="Times New Roman" w:hAnsi="Times New Roman" w:cs="Times New Roman"/>
          <w:b/>
          <w:color w:val="202124"/>
          <w:sz w:val="28"/>
          <w:szCs w:val="28"/>
          <w:lang w:val="en"/>
        </w:rPr>
      </w:pPr>
    </w:p>
    <w:p w14:paraId="79D20079" w14:textId="77777777" w:rsidR="00AB27C8" w:rsidRDefault="00AB27C8" w:rsidP="00B62CED">
      <w:pPr>
        <w:pStyle w:val="HTML"/>
        <w:jc w:val="center"/>
        <w:rPr>
          <w:rStyle w:val="y2iqfc"/>
          <w:rFonts w:ascii="Times New Roman" w:hAnsi="Times New Roman" w:cs="Times New Roman"/>
          <w:b/>
          <w:color w:val="202124"/>
          <w:sz w:val="28"/>
          <w:szCs w:val="28"/>
          <w:lang w:val="en"/>
        </w:rPr>
      </w:pPr>
    </w:p>
    <w:p w14:paraId="08690949" w14:textId="77777777" w:rsidR="00AB27C8" w:rsidRDefault="00AB27C8" w:rsidP="00B62CED">
      <w:pPr>
        <w:pStyle w:val="HTML"/>
        <w:jc w:val="center"/>
        <w:rPr>
          <w:rStyle w:val="y2iqfc"/>
          <w:rFonts w:ascii="Times New Roman" w:hAnsi="Times New Roman" w:cs="Times New Roman"/>
          <w:b/>
          <w:color w:val="202124"/>
          <w:sz w:val="28"/>
          <w:szCs w:val="28"/>
          <w:lang w:val="en"/>
        </w:rPr>
      </w:pPr>
    </w:p>
    <w:p w14:paraId="4095FB94" w14:textId="77777777" w:rsidR="00AB27C8" w:rsidRDefault="00AB27C8" w:rsidP="00B62CED">
      <w:pPr>
        <w:pStyle w:val="HTML"/>
        <w:jc w:val="center"/>
        <w:rPr>
          <w:rStyle w:val="y2iqfc"/>
          <w:rFonts w:ascii="Times New Roman" w:hAnsi="Times New Roman" w:cs="Times New Roman"/>
          <w:b/>
          <w:color w:val="202124"/>
          <w:sz w:val="28"/>
          <w:szCs w:val="28"/>
          <w:lang w:val="en"/>
        </w:rPr>
      </w:pPr>
    </w:p>
    <w:p w14:paraId="54E1303C" w14:textId="77777777" w:rsidR="00AB27C8" w:rsidRDefault="00AB27C8" w:rsidP="00B62CED">
      <w:pPr>
        <w:pStyle w:val="HTML"/>
        <w:jc w:val="center"/>
        <w:rPr>
          <w:rStyle w:val="y2iqfc"/>
          <w:rFonts w:ascii="Times New Roman" w:hAnsi="Times New Roman" w:cs="Times New Roman"/>
          <w:b/>
          <w:color w:val="202124"/>
          <w:sz w:val="28"/>
          <w:szCs w:val="28"/>
          <w:lang w:val="en"/>
        </w:rPr>
      </w:pPr>
    </w:p>
    <w:p w14:paraId="1AE6C348" w14:textId="5E0454F9" w:rsidR="00B62CED" w:rsidRPr="00B62CED" w:rsidRDefault="00B62CED" w:rsidP="00B62CED">
      <w:pPr>
        <w:pStyle w:val="HTML"/>
        <w:jc w:val="center"/>
        <w:rPr>
          <w:rStyle w:val="y2iqfc"/>
          <w:rFonts w:ascii="Times New Roman" w:hAnsi="Times New Roman" w:cs="Times New Roman"/>
          <w:b/>
          <w:color w:val="202124"/>
          <w:sz w:val="28"/>
          <w:szCs w:val="28"/>
          <w:lang w:val="en"/>
        </w:rPr>
      </w:pPr>
      <w:r w:rsidRPr="00B62CED">
        <w:rPr>
          <w:rStyle w:val="y2iqfc"/>
          <w:rFonts w:ascii="Times New Roman" w:hAnsi="Times New Roman" w:cs="Times New Roman"/>
          <w:b/>
          <w:color w:val="202124"/>
          <w:sz w:val="28"/>
          <w:szCs w:val="28"/>
          <w:lang w:val="en"/>
        </w:rPr>
        <w:lastRenderedPageBreak/>
        <w:t xml:space="preserve">List of topics for the </w:t>
      </w:r>
      <w:r w:rsidR="00AB27C8">
        <w:rPr>
          <w:rStyle w:val="y2iqfc"/>
          <w:rFonts w:ascii="Times New Roman" w:hAnsi="Times New Roman" w:cs="Times New Roman"/>
          <w:b/>
          <w:color w:val="202124"/>
          <w:sz w:val="28"/>
          <w:szCs w:val="28"/>
          <w:lang w:val="en"/>
        </w:rPr>
        <w:t xml:space="preserve">oral </w:t>
      </w:r>
      <w:r w:rsidRPr="00B62CED">
        <w:rPr>
          <w:rStyle w:val="y2iqfc"/>
          <w:rFonts w:ascii="Times New Roman" w:hAnsi="Times New Roman" w:cs="Times New Roman"/>
          <w:b/>
          <w:color w:val="202124"/>
          <w:sz w:val="28"/>
          <w:szCs w:val="28"/>
          <w:lang w:val="en"/>
        </w:rPr>
        <w:t>final exam in the discipline</w:t>
      </w:r>
    </w:p>
    <w:p w14:paraId="21DE5802" w14:textId="77777777" w:rsidR="00B62CED" w:rsidRPr="00AB27C8" w:rsidRDefault="00B62CED" w:rsidP="00B62CED">
      <w:pPr>
        <w:pStyle w:val="HTML"/>
        <w:rPr>
          <w:rStyle w:val="y2iqfc"/>
          <w:rFonts w:ascii="Times New Roman" w:hAnsi="Times New Roman" w:cs="Times New Roman"/>
          <w:color w:val="202124"/>
          <w:sz w:val="28"/>
          <w:szCs w:val="28"/>
          <w:lang w:val="en"/>
        </w:rPr>
      </w:pPr>
    </w:p>
    <w:p w14:paraId="1F938BE4" w14:textId="77777777" w:rsidR="00B62CED" w:rsidRPr="00AB27C8" w:rsidRDefault="00B62CED" w:rsidP="00B62CED">
      <w:pPr>
        <w:tabs>
          <w:tab w:val="left" w:pos="1276"/>
        </w:tabs>
        <w:rPr>
          <w:rFonts w:ascii="Times New Roman" w:hAnsi="Times New Roman" w:cs="Times New Roman"/>
          <w:b/>
          <w:bCs/>
          <w:sz w:val="28"/>
          <w:szCs w:val="28"/>
          <w:lang w:val="en-US"/>
        </w:rPr>
      </w:pPr>
      <w:r w:rsidRPr="00AB27C8">
        <w:rPr>
          <w:rFonts w:ascii="Times New Roman" w:hAnsi="Times New Roman" w:cs="Times New Roman"/>
          <w:b/>
          <w:bCs/>
          <w:sz w:val="28"/>
          <w:szCs w:val="28"/>
          <w:lang w:val="en-US"/>
        </w:rPr>
        <w:t>MODULE 1</w:t>
      </w:r>
    </w:p>
    <w:p w14:paraId="7A6A708F" w14:textId="77777777" w:rsidR="00B62CED" w:rsidRPr="00AB27C8" w:rsidRDefault="00B62CED" w:rsidP="00B62CED">
      <w:pPr>
        <w:tabs>
          <w:tab w:val="left" w:pos="1276"/>
        </w:tabs>
        <w:rPr>
          <w:rFonts w:ascii="Times New Roman" w:hAnsi="Times New Roman" w:cs="Times New Roman"/>
          <w:b/>
          <w:sz w:val="28"/>
          <w:szCs w:val="28"/>
          <w:lang w:val="kk-KZ"/>
        </w:rPr>
      </w:pPr>
      <w:r w:rsidRPr="00AB27C8">
        <w:rPr>
          <w:rFonts w:ascii="Times New Roman" w:hAnsi="Times New Roman" w:cs="Times New Roman"/>
          <w:b/>
          <w:sz w:val="28"/>
          <w:szCs w:val="28"/>
          <w:lang w:val="en-US"/>
        </w:rPr>
        <w:t>Measure Theory</w:t>
      </w:r>
    </w:p>
    <w:p w14:paraId="606D09C5"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b/>
          <w:sz w:val="28"/>
          <w:szCs w:val="28"/>
          <w:lang w:val="en-US"/>
        </w:rPr>
        <w:t xml:space="preserve"> </w:t>
      </w:r>
      <w:proofErr w:type="gramStart"/>
      <w:r w:rsidRPr="00AB27C8">
        <w:rPr>
          <w:rFonts w:ascii="Times New Roman" w:hAnsi="Times New Roman" w:cs="Times New Roman"/>
          <w:b/>
          <w:sz w:val="28"/>
          <w:szCs w:val="28"/>
          <w:lang w:val="en-US"/>
        </w:rPr>
        <w:t>1.</w:t>
      </w:r>
      <w:r w:rsidRPr="00AB27C8">
        <w:rPr>
          <w:rFonts w:ascii="Times New Roman" w:hAnsi="Times New Roman" w:cs="Times New Roman"/>
          <w:sz w:val="28"/>
          <w:szCs w:val="28"/>
          <w:lang w:val="en-US"/>
        </w:rPr>
        <w:t>Measure</w:t>
      </w:r>
      <w:proofErr w:type="gramEnd"/>
      <w:r w:rsidRPr="00AB27C8">
        <w:rPr>
          <w:rFonts w:ascii="Times New Roman" w:hAnsi="Times New Roman" w:cs="Times New Roman"/>
          <w:sz w:val="28"/>
          <w:szCs w:val="28"/>
          <w:lang w:val="en-US"/>
        </w:rPr>
        <w:t xml:space="preserve"> of Plane Sets. Systems of Sets.</w:t>
      </w:r>
    </w:p>
    <w:p w14:paraId="521CB317"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2. Measures on Semi rings. Continuation of a Measure from a Semi ring to the Minimal Ring over it. </w:t>
      </w:r>
    </w:p>
    <w:p w14:paraId="320F621B"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3. Continuations of Jordan Measures </w:t>
      </w:r>
    </w:p>
    <w:p w14:paraId="13337D1A" w14:textId="77777777" w:rsidR="00B62CED" w:rsidRPr="00AB27C8" w:rsidRDefault="00B62CED" w:rsidP="00B62CED">
      <w:pPr>
        <w:rPr>
          <w:rFonts w:ascii="Times New Roman" w:hAnsi="Times New Roman" w:cs="Times New Roman"/>
          <w:b/>
          <w:sz w:val="28"/>
          <w:szCs w:val="28"/>
          <w:lang w:val="en-US"/>
        </w:rPr>
      </w:pPr>
      <w:r w:rsidRPr="00AB27C8">
        <w:rPr>
          <w:rFonts w:ascii="Times New Roman" w:hAnsi="Times New Roman" w:cs="Times New Roman"/>
          <w:sz w:val="28"/>
          <w:szCs w:val="28"/>
          <w:lang w:val="en-US"/>
        </w:rPr>
        <w:t>4. Measure of Plane Sets. Jordan Measures. Systems of Sets.</w:t>
      </w:r>
      <w:r w:rsidRPr="00AB27C8">
        <w:rPr>
          <w:rFonts w:ascii="Times New Roman" w:hAnsi="Times New Roman" w:cs="Times New Roman"/>
          <w:b/>
          <w:sz w:val="28"/>
          <w:szCs w:val="28"/>
          <w:lang w:val="en-US"/>
        </w:rPr>
        <w:t xml:space="preserve"> </w:t>
      </w:r>
    </w:p>
    <w:p w14:paraId="39531960" w14:textId="77777777" w:rsidR="00B62CED" w:rsidRPr="00AB27C8" w:rsidRDefault="00B62CED" w:rsidP="00B62CED">
      <w:pPr>
        <w:rPr>
          <w:rFonts w:ascii="Times New Roman" w:hAnsi="Times New Roman" w:cs="Times New Roman"/>
          <w:sz w:val="28"/>
          <w:szCs w:val="28"/>
          <w:lang w:val="en-US"/>
        </w:rPr>
      </w:pPr>
      <w:proofErr w:type="gramStart"/>
      <w:r w:rsidRPr="00AB27C8">
        <w:rPr>
          <w:rFonts w:ascii="Times New Roman" w:hAnsi="Times New Roman" w:cs="Times New Roman"/>
          <w:sz w:val="28"/>
          <w:szCs w:val="28"/>
          <w:lang w:val="en-US"/>
        </w:rPr>
        <w:t>5</w:t>
      </w:r>
      <w:proofErr w:type="gramEnd"/>
      <w:r w:rsidRPr="00AB27C8">
        <w:rPr>
          <w:rFonts w:ascii="Times New Roman" w:hAnsi="Times New Roman" w:cs="Times New Roman"/>
          <w:sz w:val="28"/>
          <w:szCs w:val="28"/>
          <w:lang w:val="en-US"/>
        </w:rPr>
        <w:t xml:space="preserve"> Lebesgue Continuation of Measure, Defined on a Semi ring with a Unit </w:t>
      </w:r>
    </w:p>
    <w:p w14:paraId="440143ED" w14:textId="77777777" w:rsidR="00B62CED" w:rsidRPr="00AB27C8" w:rsidRDefault="00B62CED" w:rsidP="00B62CED">
      <w:pPr>
        <w:tabs>
          <w:tab w:val="left" w:pos="1276"/>
        </w:tabs>
        <w:rPr>
          <w:rFonts w:ascii="Times New Roman" w:hAnsi="Times New Roman" w:cs="Times New Roman"/>
          <w:b/>
          <w:bCs/>
          <w:sz w:val="28"/>
          <w:szCs w:val="28"/>
          <w:lang w:val="en-US"/>
        </w:rPr>
      </w:pPr>
      <w:r w:rsidRPr="00AB27C8">
        <w:rPr>
          <w:rFonts w:ascii="Times New Roman" w:hAnsi="Times New Roman" w:cs="Times New Roman"/>
          <w:b/>
          <w:bCs/>
          <w:sz w:val="28"/>
          <w:szCs w:val="28"/>
          <w:lang w:val="en-US"/>
        </w:rPr>
        <w:t>MODULE 2</w:t>
      </w:r>
    </w:p>
    <w:p w14:paraId="7F97C2F2" w14:textId="77777777" w:rsidR="00B62CED" w:rsidRPr="00AB27C8" w:rsidRDefault="00B62CED" w:rsidP="00B62CED">
      <w:pPr>
        <w:tabs>
          <w:tab w:val="left" w:pos="1276"/>
        </w:tabs>
        <w:rPr>
          <w:rFonts w:ascii="Times New Roman" w:hAnsi="Times New Roman" w:cs="Times New Roman"/>
          <w:b/>
          <w:sz w:val="28"/>
          <w:szCs w:val="28"/>
          <w:lang w:val="en-US"/>
        </w:rPr>
      </w:pPr>
      <w:r w:rsidRPr="00AB27C8">
        <w:rPr>
          <w:rFonts w:ascii="Times New Roman" w:hAnsi="Times New Roman" w:cs="Times New Roman"/>
          <w:b/>
          <w:sz w:val="28"/>
          <w:szCs w:val="28"/>
          <w:lang w:val="en-US"/>
        </w:rPr>
        <w:t>Measurable Functions</w:t>
      </w:r>
    </w:p>
    <w:p w14:paraId="7C1EB4AC"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6. Definition and Basic Properties of Measurable Functions </w:t>
      </w:r>
    </w:p>
    <w:p w14:paraId="410626F1" w14:textId="77777777" w:rsidR="00B62CED" w:rsidRPr="00AB27C8" w:rsidRDefault="00B62CED" w:rsidP="00B62CED">
      <w:pPr>
        <w:rPr>
          <w:rFonts w:ascii="Times New Roman" w:hAnsi="Times New Roman" w:cs="Times New Roman"/>
          <w:sz w:val="28"/>
          <w:szCs w:val="28"/>
          <w:lang w:val="en-US"/>
        </w:rPr>
      </w:pPr>
      <w:proofErr w:type="gramStart"/>
      <w:r w:rsidRPr="00AB27C8">
        <w:rPr>
          <w:rFonts w:ascii="Times New Roman" w:hAnsi="Times New Roman" w:cs="Times New Roman"/>
          <w:sz w:val="28"/>
          <w:szCs w:val="28"/>
          <w:lang w:val="en-US"/>
        </w:rPr>
        <w:t>7.Sequences</w:t>
      </w:r>
      <w:proofErr w:type="gramEnd"/>
      <w:r w:rsidRPr="00AB27C8">
        <w:rPr>
          <w:rFonts w:ascii="Times New Roman" w:hAnsi="Times New Roman" w:cs="Times New Roman"/>
          <w:sz w:val="28"/>
          <w:szCs w:val="28"/>
          <w:lang w:val="en-US"/>
        </w:rPr>
        <w:t xml:space="preserve"> of Measurable Functions. Different Types of Convergence</w:t>
      </w:r>
    </w:p>
    <w:p w14:paraId="2410BA27" w14:textId="77777777" w:rsidR="00B62CED" w:rsidRPr="00AB27C8" w:rsidRDefault="00B62CED" w:rsidP="00B62CED">
      <w:pPr>
        <w:rPr>
          <w:rFonts w:ascii="Times New Roman" w:hAnsi="Times New Roman" w:cs="Times New Roman"/>
          <w:sz w:val="28"/>
          <w:szCs w:val="28"/>
          <w:lang w:val="en-US"/>
        </w:rPr>
      </w:pPr>
      <w:proofErr w:type="gramStart"/>
      <w:r w:rsidRPr="00AB27C8">
        <w:rPr>
          <w:rFonts w:ascii="Times New Roman" w:hAnsi="Times New Roman" w:cs="Times New Roman"/>
          <w:sz w:val="28"/>
          <w:szCs w:val="28"/>
          <w:lang w:val="en-US"/>
        </w:rPr>
        <w:t>8</w:t>
      </w:r>
      <w:proofErr w:type="gramEnd"/>
      <w:r w:rsidRPr="00AB27C8">
        <w:rPr>
          <w:rFonts w:ascii="Times New Roman" w:hAnsi="Times New Roman" w:cs="Times New Roman"/>
          <w:sz w:val="28"/>
          <w:szCs w:val="28"/>
          <w:lang w:val="en-US"/>
        </w:rPr>
        <w:t xml:space="preserve"> Direct Products of Systems of Sets and Measures </w:t>
      </w:r>
    </w:p>
    <w:p w14:paraId="30C23266"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9. Expressing the Plane Measure by the Integral of a Linear Measure. </w:t>
      </w:r>
    </w:p>
    <w:p w14:paraId="251450CB"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10</w:t>
      </w:r>
      <w:proofErr w:type="gramStart"/>
      <w:r w:rsidRPr="00AB27C8">
        <w:rPr>
          <w:rFonts w:ascii="Times New Roman" w:hAnsi="Times New Roman" w:cs="Times New Roman"/>
          <w:sz w:val="28"/>
          <w:szCs w:val="28"/>
          <w:lang w:val="en-US"/>
        </w:rPr>
        <w:t>.Integral</w:t>
      </w:r>
      <w:proofErr w:type="gramEnd"/>
      <w:r w:rsidRPr="00AB27C8">
        <w:rPr>
          <w:rFonts w:ascii="Times New Roman" w:hAnsi="Times New Roman" w:cs="Times New Roman"/>
          <w:sz w:val="28"/>
          <w:szCs w:val="28"/>
          <w:lang w:val="en-US"/>
        </w:rPr>
        <w:t xml:space="preserve"> of a Linear Measure</w:t>
      </w:r>
    </w:p>
    <w:p w14:paraId="2DB27FFE" w14:textId="77777777" w:rsidR="00B62CED" w:rsidRPr="00AB27C8" w:rsidRDefault="00B62CED" w:rsidP="00B62CED">
      <w:pPr>
        <w:tabs>
          <w:tab w:val="left" w:pos="1276"/>
        </w:tabs>
        <w:rPr>
          <w:rFonts w:ascii="Times New Roman" w:hAnsi="Times New Roman" w:cs="Times New Roman"/>
          <w:b/>
          <w:bCs/>
          <w:sz w:val="28"/>
          <w:szCs w:val="28"/>
          <w:lang w:val="en-US"/>
        </w:rPr>
      </w:pPr>
      <w:r w:rsidRPr="00AB27C8">
        <w:rPr>
          <w:rFonts w:ascii="Times New Roman" w:hAnsi="Times New Roman" w:cs="Times New Roman"/>
          <w:b/>
          <w:bCs/>
          <w:sz w:val="28"/>
          <w:szCs w:val="28"/>
          <w:lang w:val="en-US"/>
        </w:rPr>
        <w:t xml:space="preserve">MODULE 3 </w:t>
      </w:r>
    </w:p>
    <w:p w14:paraId="33E4EE9E" w14:textId="77777777" w:rsidR="00B62CED" w:rsidRPr="00AB27C8" w:rsidRDefault="00B62CED" w:rsidP="00B62CED">
      <w:pPr>
        <w:rPr>
          <w:rFonts w:ascii="Times New Roman" w:hAnsi="Times New Roman" w:cs="Times New Roman"/>
          <w:b/>
          <w:bCs/>
          <w:sz w:val="28"/>
          <w:szCs w:val="28"/>
          <w:lang w:val="en-US"/>
        </w:rPr>
      </w:pPr>
      <w:r w:rsidRPr="00AB27C8">
        <w:rPr>
          <w:rFonts w:ascii="Times New Roman" w:hAnsi="Times New Roman" w:cs="Times New Roman"/>
          <w:b/>
          <w:sz w:val="28"/>
          <w:szCs w:val="28"/>
          <w:lang w:val="en-US"/>
        </w:rPr>
        <w:t xml:space="preserve">The Lebesgue Integral </w:t>
      </w:r>
      <w:r w:rsidRPr="00AB27C8">
        <w:rPr>
          <w:rFonts w:ascii="Times New Roman" w:hAnsi="Times New Roman" w:cs="Times New Roman"/>
          <w:b/>
          <w:bCs/>
          <w:sz w:val="28"/>
          <w:szCs w:val="28"/>
          <w:lang w:val="en-US"/>
        </w:rPr>
        <w:t xml:space="preserve"> </w:t>
      </w:r>
    </w:p>
    <w:p w14:paraId="70A2F7D7"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11. The Lebesgue Integral for Simple Functions </w:t>
      </w:r>
    </w:p>
    <w:p w14:paraId="370AE825"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12. General Definition and Basic Properties of the Lebesgue Integral </w:t>
      </w:r>
    </w:p>
    <w:p w14:paraId="3878A2CB"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13. The Lebesgue Integral and the Riemann Integral</w:t>
      </w:r>
    </w:p>
    <w:p w14:paraId="26B8D9B7" w14:textId="77777777" w:rsidR="00B62CED" w:rsidRPr="00AB27C8" w:rsidRDefault="00B62CED" w:rsidP="00B62CED">
      <w:pPr>
        <w:tabs>
          <w:tab w:val="left" w:pos="1276"/>
        </w:tabs>
        <w:rPr>
          <w:rFonts w:ascii="Times New Roman" w:hAnsi="Times New Roman" w:cs="Times New Roman"/>
          <w:b/>
          <w:bCs/>
          <w:sz w:val="28"/>
          <w:szCs w:val="28"/>
          <w:lang w:val="en-US"/>
        </w:rPr>
      </w:pPr>
      <w:r w:rsidRPr="00AB27C8">
        <w:rPr>
          <w:rFonts w:ascii="Times New Roman" w:hAnsi="Times New Roman" w:cs="Times New Roman"/>
          <w:b/>
          <w:bCs/>
          <w:sz w:val="28"/>
          <w:szCs w:val="28"/>
          <w:lang w:val="en-US"/>
        </w:rPr>
        <w:t xml:space="preserve">MODULE 4 </w:t>
      </w:r>
    </w:p>
    <w:p w14:paraId="1C85019F" w14:textId="77777777" w:rsidR="00B62CED" w:rsidRPr="00AB27C8" w:rsidRDefault="00B62CED" w:rsidP="00B62CED">
      <w:pPr>
        <w:tabs>
          <w:tab w:val="left" w:pos="1276"/>
        </w:tabs>
        <w:rPr>
          <w:rFonts w:ascii="Times New Roman" w:hAnsi="Times New Roman" w:cs="Times New Roman"/>
          <w:b/>
          <w:sz w:val="28"/>
          <w:szCs w:val="28"/>
          <w:lang w:val="en-US"/>
        </w:rPr>
      </w:pPr>
      <w:r w:rsidRPr="00AB27C8">
        <w:rPr>
          <w:rFonts w:ascii="Times New Roman" w:hAnsi="Times New Roman" w:cs="Times New Roman"/>
          <w:b/>
          <w:sz w:val="28"/>
          <w:szCs w:val="28"/>
          <w:lang w:val="en-US"/>
        </w:rPr>
        <w:t xml:space="preserve">Functions Which Are Square </w:t>
      </w:r>
      <w:proofErr w:type="spellStart"/>
      <w:r w:rsidRPr="00AB27C8">
        <w:rPr>
          <w:rFonts w:ascii="Times New Roman" w:hAnsi="Times New Roman" w:cs="Times New Roman"/>
          <w:b/>
          <w:sz w:val="28"/>
          <w:szCs w:val="28"/>
          <w:lang w:val="en-US"/>
        </w:rPr>
        <w:t>Integrable</w:t>
      </w:r>
      <w:proofErr w:type="spellEnd"/>
    </w:p>
    <w:p w14:paraId="359BF6D2" w14:textId="77777777" w:rsidR="00B62CED" w:rsidRPr="00AB27C8" w:rsidRDefault="00B62CED" w:rsidP="00B62CED">
      <w:pPr>
        <w:tabs>
          <w:tab w:val="left" w:pos="1276"/>
        </w:tabs>
        <w:rPr>
          <w:rFonts w:ascii="Times New Roman" w:hAnsi="Times New Roman" w:cs="Times New Roman"/>
          <w:sz w:val="28"/>
          <w:szCs w:val="28"/>
          <w:lang w:val="en-US"/>
        </w:rPr>
      </w:pPr>
      <w:r w:rsidRPr="00AB27C8">
        <w:rPr>
          <w:rFonts w:ascii="Times New Roman" w:hAnsi="Times New Roman" w:cs="Times New Roman"/>
          <w:b/>
          <w:sz w:val="28"/>
          <w:szCs w:val="28"/>
          <w:lang w:val="en-US"/>
        </w:rPr>
        <w:t>14.</w:t>
      </w:r>
      <w:r w:rsidRPr="00AB27C8">
        <w:rPr>
          <w:rFonts w:ascii="Times New Roman" w:hAnsi="Times New Roman" w:cs="Times New Roman"/>
          <w:sz w:val="28"/>
          <w:szCs w:val="28"/>
          <w:lang w:val="en-US"/>
        </w:rPr>
        <w:t xml:space="preserve"> Orthogonal Systems of Functions. </w:t>
      </w:r>
    </w:p>
    <w:p w14:paraId="3B58A9C3" w14:textId="77777777" w:rsidR="00B62CED" w:rsidRPr="00AB27C8" w:rsidRDefault="00B62CED" w:rsidP="00B62CED">
      <w:pPr>
        <w:tabs>
          <w:tab w:val="left" w:pos="1276"/>
        </w:tabs>
        <w:rPr>
          <w:rFonts w:ascii="Times New Roman" w:hAnsi="Times New Roman" w:cs="Times New Roman"/>
          <w:sz w:val="28"/>
          <w:szCs w:val="28"/>
          <w:lang w:val="en-US"/>
        </w:rPr>
      </w:pPr>
      <w:r w:rsidRPr="00AB27C8">
        <w:rPr>
          <w:rFonts w:ascii="Times New Roman" w:hAnsi="Times New Roman" w:cs="Times New Roman"/>
          <w:sz w:val="28"/>
          <w:szCs w:val="28"/>
          <w:lang w:val="en-US"/>
        </w:rPr>
        <w:t>15</w:t>
      </w:r>
      <w:proofErr w:type="gramStart"/>
      <w:r w:rsidRPr="00AB27C8">
        <w:rPr>
          <w:rFonts w:ascii="Times New Roman" w:hAnsi="Times New Roman" w:cs="Times New Roman"/>
          <w:sz w:val="28"/>
          <w:szCs w:val="28"/>
          <w:lang w:val="en-US"/>
        </w:rPr>
        <w:t>.Orthogonalisation</w:t>
      </w:r>
      <w:proofErr w:type="gramEnd"/>
      <w:r w:rsidRPr="00AB27C8">
        <w:rPr>
          <w:rFonts w:ascii="Times New Roman" w:hAnsi="Times New Roman" w:cs="Times New Roman"/>
          <w:b/>
          <w:sz w:val="28"/>
          <w:szCs w:val="28"/>
          <w:lang w:val="en-US"/>
        </w:rPr>
        <w:t>.</w:t>
      </w:r>
      <w:r w:rsidRPr="00AB27C8">
        <w:rPr>
          <w:rFonts w:ascii="Times New Roman" w:hAnsi="Times New Roman" w:cs="Times New Roman"/>
          <w:sz w:val="28"/>
          <w:szCs w:val="28"/>
          <w:lang w:val="en-US"/>
        </w:rPr>
        <w:t xml:space="preserve"> Fourier </w:t>
      </w:r>
      <w:proofErr w:type="gramStart"/>
      <w:r w:rsidRPr="00AB27C8">
        <w:rPr>
          <w:rFonts w:ascii="Times New Roman" w:hAnsi="Times New Roman" w:cs="Times New Roman"/>
          <w:sz w:val="28"/>
          <w:szCs w:val="28"/>
          <w:lang w:val="en-US"/>
        </w:rPr>
        <w:t>Series</w:t>
      </w:r>
      <w:proofErr w:type="gramEnd"/>
      <w:r w:rsidRPr="00AB27C8">
        <w:rPr>
          <w:rFonts w:ascii="Times New Roman" w:hAnsi="Times New Roman" w:cs="Times New Roman"/>
          <w:sz w:val="28"/>
          <w:szCs w:val="28"/>
          <w:lang w:val="en-US"/>
        </w:rPr>
        <w:t xml:space="preserve"> on Orthogonal Systems.</w:t>
      </w:r>
    </w:p>
    <w:p w14:paraId="53755EA7" w14:textId="77777777" w:rsidR="00B62CED" w:rsidRPr="00AB27C8" w:rsidRDefault="00B62CED" w:rsidP="00B62CED">
      <w:pPr>
        <w:tabs>
          <w:tab w:val="left" w:pos="1276"/>
        </w:tabs>
        <w:rPr>
          <w:rFonts w:ascii="Times New Roman" w:hAnsi="Times New Roman" w:cs="Times New Roman"/>
          <w:b/>
          <w:sz w:val="28"/>
          <w:szCs w:val="28"/>
          <w:lang w:val="en-US"/>
        </w:rPr>
      </w:pPr>
      <w:r w:rsidRPr="00AB27C8">
        <w:rPr>
          <w:rFonts w:ascii="Times New Roman" w:hAnsi="Times New Roman" w:cs="Times New Roman"/>
          <w:sz w:val="28"/>
          <w:szCs w:val="28"/>
          <w:lang w:val="en-US"/>
        </w:rPr>
        <w:t xml:space="preserve"> 16</w:t>
      </w:r>
      <w:proofErr w:type="gramStart"/>
      <w:r w:rsidRPr="00AB27C8">
        <w:rPr>
          <w:rFonts w:ascii="Times New Roman" w:hAnsi="Times New Roman" w:cs="Times New Roman"/>
          <w:sz w:val="28"/>
          <w:szCs w:val="28"/>
          <w:lang w:val="en-US"/>
        </w:rPr>
        <w:t>.Riesz</w:t>
      </w:r>
      <w:proofErr w:type="gramEnd"/>
      <w:r w:rsidRPr="00AB27C8">
        <w:rPr>
          <w:rFonts w:ascii="Times New Roman" w:hAnsi="Times New Roman" w:cs="Times New Roman"/>
          <w:sz w:val="28"/>
          <w:szCs w:val="28"/>
          <w:lang w:val="en-US"/>
        </w:rPr>
        <w:t>-Fischer Theorem</w:t>
      </w:r>
    </w:p>
    <w:p w14:paraId="58BD0B14" w14:textId="77777777" w:rsidR="00B62CED" w:rsidRPr="00AB27C8" w:rsidRDefault="00B62CED" w:rsidP="00B62CED">
      <w:pPr>
        <w:tabs>
          <w:tab w:val="left" w:pos="1276"/>
        </w:tabs>
        <w:rPr>
          <w:rFonts w:ascii="Times New Roman" w:hAnsi="Times New Roman" w:cs="Times New Roman"/>
          <w:sz w:val="28"/>
          <w:szCs w:val="28"/>
          <w:lang w:val="en-US"/>
        </w:rPr>
      </w:pPr>
      <w:r w:rsidRPr="00AB27C8">
        <w:rPr>
          <w:rFonts w:ascii="Times New Roman" w:hAnsi="Times New Roman" w:cs="Times New Roman"/>
          <w:sz w:val="28"/>
          <w:szCs w:val="28"/>
          <w:lang w:val="en-US"/>
        </w:rPr>
        <w:t>17</w:t>
      </w:r>
      <w:proofErr w:type="gramStart"/>
      <w:r w:rsidRPr="00AB27C8">
        <w:rPr>
          <w:rFonts w:ascii="Times New Roman" w:hAnsi="Times New Roman" w:cs="Times New Roman"/>
          <w:sz w:val="28"/>
          <w:szCs w:val="28"/>
          <w:lang w:val="en-US"/>
        </w:rPr>
        <w:t>.The</w:t>
      </w:r>
      <w:proofErr w:type="gramEnd"/>
      <w:r w:rsidRPr="00AB27C8">
        <w:rPr>
          <w:rFonts w:ascii="Times New Roman" w:hAnsi="Times New Roman" w:cs="Times New Roman"/>
          <w:sz w:val="28"/>
          <w:szCs w:val="28"/>
          <w:lang w:val="en-US"/>
        </w:rPr>
        <w:t xml:space="preserve"> Isomorphism of the Spaces L2 and l2</w:t>
      </w:r>
    </w:p>
    <w:p w14:paraId="3BD1DE46" w14:textId="77777777" w:rsidR="00B62CED" w:rsidRPr="00AB27C8" w:rsidRDefault="00B62CED" w:rsidP="00B62CED">
      <w:pPr>
        <w:tabs>
          <w:tab w:val="left" w:pos="1276"/>
        </w:tabs>
        <w:jc w:val="center"/>
        <w:rPr>
          <w:rFonts w:ascii="Times New Roman" w:hAnsi="Times New Roman" w:cs="Times New Roman"/>
          <w:b/>
          <w:bCs/>
          <w:sz w:val="28"/>
          <w:szCs w:val="28"/>
          <w:lang w:val="en-US"/>
        </w:rPr>
      </w:pPr>
    </w:p>
    <w:p w14:paraId="7D490881" w14:textId="77777777" w:rsidR="00B62CED" w:rsidRPr="00AB27C8" w:rsidRDefault="00B62CED" w:rsidP="00B62CED">
      <w:pPr>
        <w:tabs>
          <w:tab w:val="left" w:pos="1276"/>
        </w:tabs>
        <w:rPr>
          <w:rFonts w:ascii="Times New Roman" w:hAnsi="Times New Roman" w:cs="Times New Roman"/>
          <w:b/>
          <w:bCs/>
          <w:sz w:val="28"/>
          <w:szCs w:val="28"/>
          <w:lang w:val="en-US"/>
        </w:rPr>
      </w:pPr>
      <w:r w:rsidRPr="00AB27C8">
        <w:rPr>
          <w:rFonts w:ascii="Times New Roman" w:hAnsi="Times New Roman" w:cs="Times New Roman"/>
          <w:b/>
          <w:bCs/>
          <w:sz w:val="28"/>
          <w:szCs w:val="28"/>
          <w:lang w:val="en-US"/>
        </w:rPr>
        <w:t xml:space="preserve">MODULE 5 </w:t>
      </w:r>
    </w:p>
    <w:p w14:paraId="75D83E56" w14:textId="77777777" w:rsidR="00B62CED" w:rsidRPr="00AB27C8" w:rsidRDefault="00B62CED" w:rsidP="00B62CED">
      <w:pPr>
        <w:tabs>
          <w:tab w:val="left" w:pos="1276"/>
        </w:tabs>
        <w:rPr>
          <w:rFonts w:ascii="Times New Roman" w:hAnsi="Times New Roman" w:cs="Times New Roman"/>
          <w:b/>
          <w:sz w:val="28"/>
          <w:szCs w:val="28"/>
          <w:lang w:val="en-US"/>
        </w:rPr>
      </w:pPr>
      <w:r w:rsidRPr="00AB27C8">
        <w:rPr>
          <w:rFonts w:ascii="Times New Roman" w:hAnsi="Times New Roman" w:cs="Times New Roman"/>
          <w:b/>
          <w:sz w:val="28"/>
          <w:szCs w:val="28"/>
          <w:lang w:val="en-US"/>
        </w:rPr>
        <w:t>The Abstract Hilbert Space.</w:t>
      </w:r>
    </w:p>
    <w:p w14:paraId="03DC64A7"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18</w:t>
      </w:r>
      <w:proofErr w:type="gramStart"/>
      <w:r w:rsidRPr="00AB27C8">
        <w:rPr>
          <w:rFonts w:ascii="Times New Roman" w:hAnsi="Times New Roman" w:cs="Times New Roman"/>
          <w:sz w:val="28"/>
          <w:szCs w:val="28"/>
          <w:lang w:val="en-US"/>
        </w:rPr>
        <w:t>.Integral</w:t>
      </w:r>
      <w:proofErr w:type="gramEnd"/>
      <w:r w:rsidRPr="00AB27C8">
        <w:rPr>
          <w:rFonts w:ascii="Times New Roman" w:hAnsi="Times New Roman" w:cs="Times New Roman"/>
          <w:sz w:val="28"/>
          <w:szCs w:val="28"/>
          <w:lang w:val="en-US"/>
        </w:rPr>
        <w:t xml:space="preserve"> Equations with a Symmetric Kernel</w:t>
      </w:r>
    </w:p>
    <w:p w14:paraId="390E1470"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19</w:t>
      </w:r>
      <w:proofErr w:type="gramStart"/>
      <w:r w:rsidRPr="00AB27C8">
        <w:rPr>
          <w:rFonts w:ascii="Times New Roman" w:hAnsi="Times New Roman" w:cs="Times New Roman"/>
          <w:sz w:val="28"/>
          <w:szCs w:val="28"/>
          <w:lang w:val="en-US"/>
        </w:rPr>
        <w:t>.Linear</w:t>
      </w:r>
      <w:proofErr w:type="gramEnd"/>
      <w:r w:rsidRPr="00AB27C8">
        <w:rPr>
          <w:rFonts w:ascii="Times New Roman" w:hAnsi="Times New Roman" w:cs="Times New Roman"/>
          <w:sz w:val="28"/>
          <w:szCs w:val="28"/>
          <w:lang w:val="en-US"/>
        </w:rPr>
        <w:t xml:space="preserve"> and Bilinear </w:t>
      </w:r>
      <w:proofErr w:type="spellStart"/>
      <w:r w:rsidRPr="00AB27C8">
        <w:rPr>
          <w:rFonts w:ascii="Times New Roman" w:hAnsi="Times New Roman" w:cs="Times New Roman"/>
          <w:sz w:val="28"/>
          <w:szCs w:val="28"/>
          <w:lang w:val="en-US"/>
        </w:rPr>
        <w:t>Functionals</w:t>
      </w:r>
      <w:proofErr w:type="spellEnd"/>
      <w:r w:rsidRPr="00AB27C8">
        <w:rPr>
          <w:rFonts w:ascii="Times New Roman" w:hAnsi="Times New Roman" w:cs="Times New Roman"/>
          <w:sz w:val="28"/>
          <w:szCs w:val="28"/>
          <w:lang w:val="en-US"/>
        </w:rPr>
        <w:t xml:space="preserve"> in Hilbert Space</w:t>
      </w:r>
    </w:p>
    <w:p w14:paraId="6C32E83F"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20</w:t>
      </w:r>
      <w:proofErr w:type="gramStart"/>
      <w:r w:rsidRPr="00AB27C8">
        <w:rPr>
          <w:rFonts w:ascii="Times New Roman" w:hAnsi="Times New Roman" w:cs="Times New Roman"/>
          <w:sz w:val="28"/>
          <w:szCs w:val="28"/>
          <w:lang w:val="en-US"/>
        </w:rPr>
        <w:t>.Completely</w:t>
      </w:r>
      <w:proofErr w:type="gramEnd"/>
      <w:r w:rsidRPr="00AB27C8">
        <w:rPr>
          <w:rFonts w:ascii="Times New Roman" w:hAnsi="Times New Roman" w:cs="Times New Roman"/>
          <w:sz w:val="28"/>
          <w:szCs w:val="28"/>
          <w:lang w:val="en-US"/>
        </w:rPr>
        <w:t xml:space="preserve"> Continuous Self-</w:t>
      </w:r>
      <w:proofErr w:type="spellStart"/>
      <w:r w:rsidRPr="00AB27C8">
        <w:rPr>
          <w:rFonts w:ascii="Times New Roman" w:hAnsi="Times New Roman" w:cs="Times New Roman"/>
          <w:sz w:val="28"/>
          <w:szCs w:val="28"/>
          <w:lang w:val="en-US"/>
        </w:rPr>
        <w:t>Adjoint</w:t>
      </w:r>
      <w:proofErr w:type="spellEnd"/>
      <w:r w:rsidRPr="00AB27C8">
        <w:rPr>
          <w:rFonts w:ascii="Times New Roman" w:hAnsi="Times New Roman" w:cs="Times New Roman"/>
          <w:sz w:val="28"/>
          <w:szCs w:val="28"/>
          <w:lang w:val="en-US"/>
        </w:rPr>
        <w:t xml:space="preserve"> Operators in H</w:t>
      </w:r>
    </w:p>
    <w:p w14:paraId="7804B7BD"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21</w:t>
      </w:r>
      <w:proofErr w:type="gramStart"/>
      <w:r w:rsidRPr="00AB27C8">
        <w:rPr>
          <w:rFonts w:ascii="Times New Roman" w:hAnsi="Times New Roman" w:cs="Times New Roman"/>
          <w:sz w:val="28"/>
          <w:szCs w:val="28"/>
          <w:lang w:val="en-US"/>
        </w:rPr>
        <w:t>.Linear</w:t>
      </w:r>
      <w:proofErr w:type="gramEnd"/>
      <w:r w:rsidRPr="00AB27C8">
        <w:rPr>
          <w:rFonts w:ascii="Times New Roman" w:hAnsi="Times New Roman" w:cs="Times New Roman"/>
          <w:sz w:val="28"/>
          <w:szCs w:val="28"/>
          <w:lang w:val="en-US"/>
        </w:rPr>
        <w:t xml:space="preserve"> Equations with Completely Continuous Operators</w:t>
      </w:r>
    </w:p>
    <w:p w14:paraId="6809BB6E"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22. Integral Equations with a Symmetric Kernel</w:t>
      </w:r>
    </w:p>
    <w:p w14:paraId="586848D8" w14:textId="77777777" w:rsidR="00B62CED" w:rsidRPr="00AB27C8" w:rsidRDefault="00B62CED" w:rsidP="00B62CED">
      <w:pPr>
        <w:rPr>
          <w:rFonts w:ascii="Times New Roman" w:hAnsi="Times New Roman" w:cs="Times New Roman"/>
          <w:sz w:val="28"/>
          <w:szCs w:val="28"/>
          <w:lang w:val="en-US"/>
        </w:rPr>
      </w:pPr>
      <w:r w:rsidRPr="00AB27C8">
        <w:rPr>
          <w:rFonts w:ascii="Times New Roman" w:hAnsi="Times New Roman" w:cs="Times New Roman"/>
          <w:sz w:val="28"/>
          <w:szCs w:val="28"/>
          <w:lang w:val="en-US"/>
        </w:rPr>
        <w:t>23</w:t>
      </w:r>
      <w:proofErr w:type="gramStart"/>
      <w:r w:rsidRPr="00AB27C8">
        <w:rPr>
          <w:rFonts w:ascii="Times New Roman" w:hAnsi="Times New Roman" w:cs="Times New Roman"/>
          <w:sz w:val="28"/>
          <w:szCs w:val="28"/>
          <w:lang w:val="en-US"/>
        </w:rPr>
        <w:t>.Basic</w:t>
      </w:r>
      <w:proofErr w:type="gramEnd"/>
      <w:r w:rsidRPr="00AB27C8">
        <w:rPr>
          <w:rFonts w:ascii="Times New Roman" w:hAnsi="Times New Roman" w:cs="Times New Roman"/>
          <w:sz w:val="28"/>
          <w:szCs w:val="28"/>
          <w:lang w:val="en-US"/>
        </w:rPr>
        <w:t xml:space="preserve"> Properties of Hilbert Space</w:t>
      </w:r>
    </w:p>
    <w:p w14:paraId="33BF7729" w14:textId="77777777" w:rsidR="00B62CED" w:rsidRDefault="00B62CED" w:rsidP="00B62CED">
      <w:pPr>
        <w:pStyle w:val="HTML"/>
        <w:rPr>
          <w:rFonts w:ascii="Times New Roman" w:hAnsi="Times New Roman" w:cs="Times New Roman"/>
          <w:color w:val="202124"/>
          <w:sz w:val="28"/>
          <w:szCs w:val="28"/>
          <w:lang w:val="en-US"/>
        </w:rPr>
      </w:pPr>
    </w:p>
    <w:p w14:paraId="4DF6B551" w14:textId="77777777" w:rsidR="0073144C" w:rsidRDefault="0073144C" w:rsidP="00B62CED">
      <w:pPr>
        <w:pStyle w:val="HTML"/>
        <w:rPr>
          <w:rFonts w:ascii="Times New Roman" w:hAnsi="Times New Roman" w:cs="Times New Roman"/>
          <w:color w:val="202124"/>
          <w:sz w:val="28"/>
          <w:szCs w:val="28"/>
          <w:lang w:val="en-US"/>
        </w:rPr>
      </w:pPr>
    </w:p>
    <w:p w14:paraId="0C96D605" w14:textId="77777777" w:rsidR="0073144C" w:rsidRDefault="0073144C" w:rsidP="00B62CED">
      <w:pPr>
        <w:pStyle w:val="HTML"/>
        <w:rPr>
          <w:rFonts w:ascii="Times New Roman" w:hAnsi="Times New Roman" w:cs="Times New Roman"/>
          <w:color w:val="202124"/>
          <w:sz w:val="28"/>
          <w:szCs w:val="28"/>
          <w:lang w:val="en-US"/>
        </w:rPr>
      </w:pPr>
    </w:p>
    <w:p w14:paraId="119D3F62" w14:textId="77777777" w:rsidR="0073144C" w:rsidRDefault="0073144C" w:rsidP="00B62CED">
      <w:pPr>
        <w:pStyle w:val="HTML"/>
        <w:rPr>
          <w:rFonts w:ascii="Times New Roman" w:hAnsi="Times New Roman" w:cs="Times New Roman"/>
          <w:color w:val="202124"/>
          <w:sz w:val="28"/>
          <w:szCs w:val="28"/>
          <w:lang w:val="en-US"/>
        </w:rPr>
      </w:pPr>
    </w:p>
    <w:p w14:paraId="5895439A" w14:textId="77777777" w:rsidR="0073144C" w:rsidRDefault="0073144C" w:rsidP="00B62CED">
      <w:pPr>
        <w:pStyle w:val="HTML"/>
        <w:rPr>
          <w:rFonts w:ascii="Times New Roman" w:hAnsi="Times New Roman" w:cs="Times New Roman"/>
          <w:color w:val="202124"/>
          <w:sz w:val="28"/>
          <w:szCs w:val="28"/>
          <w:lang w:val="en-US"/>
        </w:rPr>
      </w:pPr>
    </w:p>
    <w:p w14:paraId="714F6334" w14:textId="77777777" w:rsidR="0073144C" w:rsidRDefault="0073144C" w:rsidP="00B62CED">
      <w:pPr>
        <w:pStyle w:val="HTML"/>
        <w:rPr>
          <w:rFonts w:ascii="Times New Roman" w:hAnsi="Times New Roman" w:cs="Times New Roman"/>
          <w:color w:val="202124"/>
          <w:sz w:val="28"/>
          <w:szCs w:val="28"/>
          <w:lang w:val="en-US"/>
        </w:rPr>
      </w:pPr>
    </w:p>
    <w:p w14:paraId="0D9DB030" w14:textId="77777777" w:rsidR="0073144C" w:rsidRDefault="0073144C" w:rsidP="00B62CED">
      <w:pPr>
        <w:pStyle w:val="HTML"/>
        <w:rPr>
          <w:rFonts w:ascii="Times New Roman" w:hAnsi="Times New Roman" w:cs="Times New Roman"/>
          <w:color w:val="202124"/>
          <w:sz w:val="28"/>
          <w:szCs w:val="28"/>
          <w:lang w:val="en-US"/>
        </w:rPr>
      </w:pPr>
    </w:p>
    <w:p w14:paraId="757CE34C" w14:textId="77777777" w:rsidR="0073144C" w:rsidRPr="00AB27C8" w:rsidRDefault="0073144C" w:rsidP="00B62CED">
      <w:pPr>
        <w:pStyle w:val="HTML"/>
        <w:rPr>
          <w:rFonts w:ascii="Times New Roman" w:hAnsi="Times New Roman" w:cs="Times New Roman"/>
          <w:color w:val="202124"/>
          <w:sz w:val="28"/>
          <w:szCs w:val="28"/>
          <w:lang w:val="en-US"/>
        </w:rPr>
      </w:pPr>
    </w:p>
    <w:p w14:paraId="135DC3E4" w14:textId="77777777" w:rsidR="00B62CED" w:rsidRPr="00AB27C8" w:rsidRDefault="00B62CED" w:rsidP="00B62CED">
      <w:pPr>
        <w:rPr>
          <w:rFonts w:ascii="Times New Roman" w:hAnsi="Times New Roman" w:cs="Times New Roman"/>
          <w:b/>
          <w:bCs/>
          <w:color w:val="000000"/>
          <w:sz w:val="28"/>
          <w:szCs w:val="28"/>
          <w:lang w:val="en-US"/>
        </w:rPr>
      </w:pPr>
      <w:r w:rsidRPr="00AB27C8">
        <w:rPr>
          <w:rFonts w:ascii="Times New Roman" w:hAnsi="Times New Roman" w:cs="Times New Roman"/>
          <w:b/>
          <w:bCs/>
          <w:color w:val="000000"/>
          <w:sz w:val="28"/>
          <w:szCs w:val="28"/>
          <w:lang w:val="en-US"/>
        </w:rPr>
        <w:t xml:space="preserve">Literature: </w:t>
      </w:r>
    </w:p>
    <w:p w14:paraId="0F30C1E5" w14:textId="77777777" w:rsidR="00B62CED" w:rsidRPr="00AB27C8" w:rsidRDefault="00B62CED" w:rsidP="00B62CED">
      <w:pPr>
        <w:rPr>
          <w:rFonts w:ascii="Times New Roman" w:hAnsi="Times New Roman" w:cs="Times New Roman"/>
          <w:sz w:val="28"/>
          <w:szCs w:val="28"/>
          <w:lang w:val="kk-KZ"/>
        </w:rPr>
      </w:pPr>
    </w:p>
    <w:p w14:paraId="5C8B2D48" w14:textId="77777777" w:rsidR="00B62CED" w:rsidRPr="00AB27C8" w:rsidRDefault="00B62CED" w:rsidP="00B62CED">
      <w:pPr>
        <w:rPr>
          <w:rFonts w:ascii="Times New Roman" w:hAnsi="Times New Roman" w:cs="Times New Roman"/>
          <w:b/>
          <w:sz w:val="28"/>
          <w:szCs w:val="28"/>
          <w:lang w:val="kk-KZ"/>
        </w:rPr>
      </w:pPr>
      <w:r w:rsidRPr="00AB27C8">
        <w:rPr>
          <w:rFonts w:ascii="Times New Roman" w:hAnsi="Times New Roman" w:cs="Times New Roman"/>
          <w:b/>
          <w:color w:val="000000" w:themeColor="text1"/>
          <w:sz w:val="28"/>
          <w:szCs w:val="28"/>
          <w:lang w:val="kk-KZ"/>
        </w:rPr>
        <w:t>Main</w:t>
      </w:r>
    </w:p>
    <w:p w14:paraId="6254FABF" w14:textId="77777777" w:rsidR="00B62CED" w:rsidRPr="00AB27C8" w:rsidRDefault="00B62CED" w:rsidP="00B62CED">
      <w:pPr>
        <w:pBdr>
          <w:top w:val="nil"/>
          <w:left w:val="nil"/>
          <w:bottom w:val="nil"/>
          <w:right w:val="nil"/>
          <w:between w:val="nil"/>
        </w:pBdr>
        <w:rPr>
          <w:rFonts w:ascii="Times New Roman" w:hAnsi="Times New Roman" w:cs="Times New Roman"/>
          <w:color w:val="000000"/>
          <w:sz w:val="28"/>
          <w:szCs w:val="28"/>
          <w:lang w:val="kk-KZ"/>
        </w:rPr>
      </w:pPr>
      <w:r w:rsidRPr="00AB27C8">
        <w:rPr>
          <w:rFonts w:ascii="Times New Roman" w:hAnsi="Times New Roman" w:cs="Times New Roman"/>
          <w:color w:val="000000"/>
          <w:sz w:val="28"/>
          <w:szCs w:val="28"/>
          <w:lang w:val="kk-KZ"/>
        </w:rPr>
        <w:t>1.</w:t>
      </w:r>
      <w:r w:rsidRPr="00AB27C8">
        <w:rPr>
          <w:rFonts w:ascii="Times New Roman" w:hAnsi="Times New Roman" w:cs="Times New Roman"/>
          <w:sz w:val="28"/>
          <w:szCs w:val="28"/>
          <w:lang w:val="en-US"/>
        </w:rPr>
        <w:t xml:space="preserve"> Kolmogorov, A. N., and </w:t>
      </w:r>
      <w:proofErr w:type="spellStart"/>
      <w:r w:rsidRPr="00AB27C8">
        <w:rPr>
          <w:rFonts w:ascii="Times New Roman" w:hAnsi="Times New Roman" w:cs="Times New Roman"/>
          <w:sz w:val="28"/>
          <w:szCs w:val="28"/>
          <w:lang w:val="en-US"/>
        </w:rPr>
        <w:t>Fomin</w:t>
      </w:r>
      <w:proofErr w:type="spellEnd"/>
      <w:r w:rsidRPr="00AB27C8">
        <w:rPr>
          <w:rFonts w:ascii="Times New Roman" w:hAnsi="Times New Roman" w:cs="Times New Roman"/>
          <w:sz w:val="28"/>
          <w:szCs w:val="28"/>
          <w:lang w:val="en-US"/>
        </w:rPr>
        <w:t>, S. V. Measure, Lebesgue Integrals, and Hilbert Space/ Moscow State University Moscow, U.S.S.R, 1962.</w:t>
      </w:r>
    </w:p>
    <w:p w14:paraId="71245830"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lang w:val="en-US"/>
        </w:rPr>
      </w:pPr>
      <w:r w:rsidRPr="00AB27C8">
        <w:rPr>
          <w:rFonts w:ascii="Times New Roman" w:hAnsi="Times New Roman" w:cs="Times New Roman"/>
          <w:color w:val="000000"/>
          <w:sz w:val="28"/>
          <w:szCs w:val="28"/>
          <w:lang w:val="kk-KZ"/>
        </w:rPr>
        <w:t>2.</w:t>
      </w:r>
      <w:r w:rsidRPr="00AB27C8">
        <w:rPr>
          <w:rFonts w:ascii="Times New Roman" w:hAnsi="Times New Roman" w:cs="Times New Roman"/>
          <w:sz w:val="28"/>
          <w:szCs w:val="28"/>
          <w:lang w:val="en-US"/>
        </w:rPr>
        <w:t xml:space="preserve"> Kolmogorov, A. N., and </w:t>
      </w:r>
      <w:proofErr w:type="spellStart"/>
      <w:r w:rsidRPr="00AB27C8">
        <w:rPr>
          <w:rFonts w:ascii="Times New Roman" w:hAnsi="Times New Roman" w:cs="Times New Roman"/>
          <w:sz w:val="28"/>
          <w:szCs w:val="28"/>
          <w:lang w:val="en-US"/>
        </w:rPr>
        <w:t>Fomin</w:t>
      </w:r>
      <w:proofErr w:type="spellEnd"/>
      <w:r w:rsidRPr="00AB27C8">
        <w:rPr>
          <w:rFonts w:ascii="Times New Roman" w:hAnsi="Times New Roman" w:cs="Times New Roman"/>
          <w:sz w:val="28"/>
          <w:szCs w:val="28"/>
          <w:lang w:val="en-US"/>
        </w:rPr>
        <w:t xml:space="preserve">, S. V. Elements of the Theory of Functions and </w:t>
      </w:r>
      <w:proofErr w:type="spellStart"/>
      <w:r w:rsidRPr="00AB27C8">
        <w:rPr>
          <w:rFonts w:ascii="Times New Roman" w:hAnsi="Times New Roman" w:cs="Times New Roman"/>
          <w:sz w:val="28"/>
          <w:szCs w:val="28"/>
          <w:lang w:val="en-US"/>
        </w:rPr>
        <w:t>Functiorwl</w:t>
      </w:r>
      <w:proofErr w:type="spellEnd"/>
      <w:r w:rsidRPr="00AB27C8">
        <w:rPr>
          <w:rFonts w:ascii="Times New Roman" w:hAnsi="Times New Roman" w:cs="Times New Roman"/>
          <w:sz w:val="28"/>
          <w:szCs w:val="28"/>
          <w:lang w:val="en-US"/>
        </w:rPr>
        <w:t xml:space="preserve"> </w:t>
      </w:r>
      <w:proofErr w:type="spellStart"/>
      <w:r w:rsidRPr="00AB27C8">
        <w:rPr>
          <w:rFonts w:ascii="Times New Roman" w:hAnsi="Times New Roman" w:cs="Times New Roman"/>
          <w:sz w:val="28"/>
          <w:szCs w:val="28"/>
          <w:lang w:val="en-US"/>
        </w:rPr>
        <w:t>Arwlysis</w:t>
      </w:r>
      <w:proofErr w:type="spellEnd"/>
      <w:r w:rsidRPr="00AB27C8">
        <w:rPr>
          <w:rFonts w:ascii="Times New Roman" w:hAnsi="Times New Roman" w:cs="Times New Roman"/>
          <w:sz w:val="28"/>
          <w:szCs w:val="28"/>
          <w:lang w:val="en-US"/>
        </w:rPr>
        <w:t xml:space="preserve">, Volume I. New York: </w:t>
      </w:r>
      <w:proofErr w:type="spellStart"/>
      <w:r w:rsidRPr="00AB27C8">
        <w:rPr>
          <w:rFonts w:ascii="Times New Roman" w:hAnsi="Times New Roman" w:cs="Times New Roman"/>
          <w:sz w:val="28"/>
          <w:szCs w:val="28"/>
          <w:lang w:val="en-US"/>
        </w:rPr>
        <w:t>Graylock</w:t>
      </w:r>
      <w:proofErr w:type="spellEnd"/>
      <w:r w:rsidRPr="00AB27C8">
        <w:rPr>
          <w:rFonts w:ascii="Times New Roman" w:hAnsi="Times New Roman" w:cs="Times New Roman"/>
          <w:sz w:val="28"/>
          <w:szCs w:val="28"/>
          <w:lang w:val="en-US"/>
        </w:rPr>
        <w:t>, 1957.</w:t>
      </w:r>
    </w:p>
    <w:p w14:paraId="1A580B5F" w14:textId="77777777" w:rsidR="00B62CED" w:rsidRPr="00AB27C8" w:rsidRDefault="00B62CED" w:rsidP="00B62CED">
      <w:pPr>
        <w:pBdr>
          <w:top w:val="nil"/>
          <w:left w:val="nil"/>
          <w:bottom w:val="nil"/>
          <w:right w:val="nil"/>
          <w:between w:val="nil"/>
        </w:pBdr>
        <w:rPr>
          <w:rFonts w:ascii="Times New Roman" w:hAnsi="Times New Roman" w:cs="Times New Roman"/>
          <w:b/>
          <w:color w:val="000000" w:themeColor="text1"/>
          <w:sz w:val="28"/>
          <w:szCs w:val="28"/>
          <w:lang w:val="kk-KZ"/>
        </w:rPr>
      </w:pPr>
      <w:r w:rsidRPr="00AB27C8">
        <w:rPr>
          <w:rFonts w:ascii="Times New Roman" w:hAnsi="Times New Roman" w:cs="Times New Roman"/>
          <w:sz w:val="28"/>
          <w:szCs w:val="28"/>
          <w:lang w:val="en-US"/>
        </w:rPr>
        <w:t xml:space="preserve">3. Anh </w:t>
      </w:r>
      <w:proofErr w:type="spellStart"/>
      <w:r w:rsidRPr="00AB27C8">
        <w:rPr>
          <w:rFonts w:ascii="Times New Roman" w:hAnsi="Times New Roman" w:cs="Times New Roman"/>
          <w:sz w:val="28"/>
          <w:szCs w:val="28"/>
          <w:lang w:val="en-US"/>
        </w:rPr>
        <w:t>Quang</w:t>
      </w:r>
      <w:proofErr w:type="spellEnd"/>
      <w:r w:rsidRPr="00AB27C8">
        <w:rPr>
          <w:rFonts w:ascii="Times New Roman" w:hAnsi="Times New Roman" w:cs="Times New Roman"/>
          <w:sz w:val="28"/>
          <w:szCs w:val="28"/>
          <w:lang w:val="en-US"/>
        </w:rPr>
        <w:t xml:space="preserve"> Le Measure and Integration Problems with Solutions, 2013</w:t>
      </w:r>
    </w:p>
    <w:p w14:paraId="3EB8FE93"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lang w:val="kk-KZ"/>
        </w:rPr>
      </w:pPr>
    </w:p>
    <w:p w14:paraId="5A0B16AE" w14:textId="77777777" w:rsidR="00B62CED" w:rsidRPr="00AB27C8" w:rsidRDefault="00B62CED" w:rsidP="00B62CED">
      <w:pPr>
        <w:pBdr>
          <w:top w:val="nil"/>
          <w:left w:val="nil"/>
          <w:bottom w:val="nil"/>
          <w:right w:val="nil"/>
          <w:between w:val="nil"/>
        </w:pBdr>
        <w:rPr>
          <w:rFonts w:ascii="Times New Roman" w:hAnsi="Times New Roman" w:cs="Times New Roman"/>
          <w:b/>
          <w:color w:val="000000" w:themeColor="text1"/>
          <w:sz w:val="28"/>
          <w:szCs w:val="28"/>
          <w:lang w:val="kk-KZ"/>
        </w:rPr>
      </w:pPr>
      <w:r w:rsidRPr="00AB27C8">
        <w:rPr>
          <w:rFonts w:ascii="Times New Roman" w:hAnsi="Times New Roman" w:cs="Times New Roman"/>
          <w:b/>
          <w:color w:val="000000" w:themeColor="text1"/>
          <w:sz w:val="28"/>
          <w:szCs w:val="28"/>
          <w:lang w:val="en-US"/>
        </w:rPr>
        <w:t>A</w:t>
      </w:r>
      <w:r w:rsidRPr="00AB27C8">
        <w:rPr>
          <w:rFonts w:ascii="Times New Roman" w:hAnsi="Times New Roman" w:cs="Times New Roman"/>
          <w:b/>
          <w:color w:val="000000" w:themeColor="text1"/>
          <w:sz w:val="28"/>
          <w:szCs w:val="28"/>
          <w:lang w:val="kk-KZ"/>
        </w:rPr>
        <w:t>dditional</w:t>
      </w:r>
    </w:p>
    <w:p w14:paraId="767203C6"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1. </w:t>
      </w:r>
      <w:proofErr w:type="spellStart"/>
      <w:r w:rsidRPr="00AB27C8">
        <w:rPr>
          <w:rFonts w:ascii="Times New Roman" w:hAnsi="Times New Roman" w:cs="Times New Roman"/>
          <w:sz w:val="28"/>
          <w:szCs w:val="28"/>
          <w:lang w:val="en-US"/>
        </w:rPr>
        <w:t>Banach</w:t>
      </w:r>
      <w:proofErr w:type="spellEnd"/>
      <w:r w:rsidRPr="00AB27C8">
        <w:rPr>
          <w:rFonts w:ascii="Times New Roman" w:hAnsi="Times New Roman" w:cs="Times New Roman"/>
          <w:sz w:val="28"/>
          <w:szCs w:val="28"/>
          <w:lang w:val="en-US"/>
        </w:rPr>
        <w:t xml:space="preserve">, S. </w:t>
      </w:r>
      <w:proofErr w:type="spellStart"/>
      <w:r w:rsidRPr="00AB27C8">
        <w:rPr>
          <w:rFonts w:ascii="Times New Roman" w:hAnsi="Times New Roman" w:cs="Times New Roman"/>
          <w:sz w:val="28"/>
          <w:szCs w:val="28"/>
          <w:lang w:val="en-US"/>
        </w:rPr>
        <w:t>Theorie</w:t>
      </w:r>
      <w:proofErr w:type="spellEnd"/>
      <w:r w:rsidRPr="00AB27C8">
        <w:rPr>
          <w:rFonts w:ascii="Times New Roman" w:hAnsi="Times New Roman" w:cs="Times New Roman"/>
          <w:sz w:val="28"/>
          <w:szCs w:val="28"/>
          <w:lang w:val="en-US"/>
        </w:rPr>
        <w:t xml:space="preserve"> des Operations </w:t>
      </w:r>
      <w:proofErr w:type="spellStart"/>
      <w:r w:rsidRPr="00AB27C8">
        <w:rPr>
          <w:rFonts w:ascii="Times New Roman" w:hAnsi="Times New Roman" w:cs="Times New Roman"/>
          <w:sz w:val="28"/>
          <w:szCs w:val="28"/>
          <w:lang w:val="en-US"/>
        </w:rPr>
        <w:t>Lineaires</w:t>
      </w:r>
      <w:proofErr w:type="spellEnd"/>
      <w:r w:rsidRPr="00AB27C8">
        <w:rPr>
          <w:rFonts w:ascii="Times New Roman" w:hAnsi="Times New Roman" w:cs="Times New Roman"/>
          <w:sz w:val="28"/>
          <w:szCs w:val="28"/>
          <w:lang w:val="en-US"/>
        </w:rPr>
        <w:t>. (</w:t>
      </w:r>
      <w:proofErr w:type="spellStart"/>
      <w:r w:rsidRPr="00AB27C8">
        <w:rPr>
          <w:rFonts w:ascii="Times New Roman" w:hAnsi="Times New Roman" w:cs="Times New Roman"/>
          <w:sz w:val="28"/>
          <w:szCs w:val="28"/>
          <w:lang w:val="en-US"/>
        </w:rPr>
        <w:t>Monografje</w:t>
      </w:r>
      <w:proofErr w:type="spellEnd"/>
      <w:r w:rsidRPr="00AB27C8">
        <w:rPr>
          <w:rFonts w:ascii="Times New Roman" w:hAnsi="Times New Roman" w:cs="Times New Roman"/>
          <w:sz w:val="28"/>
          <w:szCs w:val="28"/>
          <w:lang w:val="en-US"/>
        </w:rPr>
        <w:t xml:space="preserve"> </w:t>
      </w:r>
      <w:proofErr w:type="spellStart"/>
      <w:r w:rsidRPr="00AB27C8">
        <w:rPr>
          <w:rFonts w:ascii="Times New Roman" w:hAnsi="Times New Roman" w:cs="Times New Roman"/>
          <w:sz w:val="28"/>
          <w:szCs w:val="28"/>
          <w:lang w:val="en-US"/>
        </w:rPr>
        <w:t>Matematyczne</w:t>
      </w:r>
      <w:proofErr w:type="spellEnd"/>
      <w:r w:rsidRPr="00AB27C8">
        <w:rPr>
          <w:rFonts w:ascii="Times New Roman" w:hAnsi="Times New Roman" w:cs="Times New Roman"/>
          <w:sz w:val="28"/>
          <w:szCs w:val="28"/>
          <w:lang w:val="en-US"/>
        </w:rPr>
        <w:t xml:space="preserve">, Tom I). Warszawa, 1932. </w:t>
      </w:r>
    </w:p>
    <w:p w14:paraId="0F07B8B8"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2. </w:t>
      </w:r>
      <w:proofErr w:type="spellStart"/>
      <w:r w:rsidRPr="00AB27C8">
        <w:rPr>
          <w:rFonts w:ascii="Times New Roman" w:hAnsi="Times New Roman" w:cs="Times New Roman"/>
          <w:sz w:val="28"/>
          <w:szCs w:val="28"/>
          <w:lang w:val="en-US"/>
        </w:rPr>
        <w:t>Dieudonne</w:t>
      </w:r>
      <w:proofErr w:type="spellEnd"/>
      <w:r w:rsidRPr="00AB27C8">
        <w:rPr>
          <w:rFonts w:ascii="Times New Roman" w:hAnsi="Times New Roman" w:cs="Times New Roman"/>
          <w:sz w:val="28"/>
          <w:szCs w:val="28"/>
          <w:lang w:val="en-US"/>
        </w:rPr>
        <w:t xml:space="preserve">, J. Foundations of Modern </w:t>
      </w:r>
      <w:proofErr w:type="spellStart"/>
      <w:r w:rsidRPr="00AB27C8">
        <w:rPr>
          <w:rFonts w:ascii="Times New Roman" w:hAnsi="Times New Roman" w:cs="Times New Roman"/>
          <w:sz w:val="28"/>
          <w:szCs w:val="28"/>
          <w:lang w:val="en-US"/>
        </w:rPr>
        <w:t>Arwlysis</w:t>
      </w:r>
      <w:proofErr w:type="spellEnd"/>
      <w:r w:rsidRPr="00AB27C8">
        <w:rPr>
          <w:rFonts w:ascii="Times New Roman" w:hAnsi="Times New Roman" w:cs="Times New Roman"/>
          <w:sz w:val="28"/>
          <w:szCs w:val="28"/>
          <w:lang w:val="en-US"/>
        </w:rPr>
        <w:t>. New York: Academic Press, 1960. 3. Goffman, C. Real Functions. New York: Rinehart, 1953.</w:t>
      </w:r>
    </w:p>
    <w:p w14:paraId="36463300"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 4. Hall, D. W., and Spencer, G. L. Elementary Topology. New York: Wiley, 1955. 5. Hahn, H., and Rosenthal, A. Set Functions. Albuquerque: The University of New Mexico Press, 1948. </w:t>
      </w:r>
    </w:p>
    <w:p w14:paraId="3E1F5DC4"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6. </w:t>
      </w:r>
      <w:proofErr w:type="spellStart"/>
      <w:r w:rsidRPr="00AB27C8">
        <w:rPr>
          <w:rFonts w:ascii="Times New Roman" w:hAnsi="Times New Roman" w:cs="Times New Roman"/>
          <w:sz w:val="28"/>
          <w:szCs w:val="28"/>
          <w:lang w:val="en-US"/>
        </w:rPr>
        <w:t>Halmos</w:t>
      </w:r>
      <w:proofErr w:type="spellEnd"/>
      <w:r w:rsidRPr="00AB27C8">
        <w:rPr>
          <w:rFonts w:ascii="Times New Roman" w:hAnsi="Times New Roman" w:cs="Times New Roman"/>
          <w:sz w:val="28"/>
          <w:szCs w:val="28"/>
          <w:lang w:val="en-US"/>
        </w:rPr>
        <w:t xml:space="preserve">, P.R. Introduction to Hilbert Space. New York: Chelsea, 1951. 7. </w:t>
      </w:r>
      <w:proofErr w:type="spellStart"/>
      <w:r w:rsidRPr="00AB27C8">
        <w:rPr>
          <w:rFonts w:ascii="Times New Roman" w:hAnsi="Times New Roman" w:cs="Times New Roman"/>
          <w:sz w:val="28"/>
          <w:szCs w:val="28"/>
          <w:lang w:val="en-US"/>
        </w:rPr>
        <w:t>Halmos</w:t>
      </w:r>
      <w:proofErr w:type="spellEnd"/>
      <w:r w:rsidRPr="00AB27C8">
        <w:rPr>
          <w:rFonts w:ascii="Times New Roman" w:hAnsi="Times New Roman" w:cs="Times New Roman"/>
          <w:sz w:val="28"/>
          <w:szCs w:val="28"/>
          <w:lang w:val="en-US"/>
        </w:rPr>
        <w:t xml:space="preserve">, P.R. Measure Theory. New York: Van </w:t>
      </w:r>
      <w:proofErr w:type="spellStart"/>
      <w:r w:rsidRPr="00AB27C8">
        <w:rPr>
          <w:rFonts w:ascii="Times New Roman" w:hAnsi="Times New Roman" w:cs="Times New Roman"/>
          <w:sz w:val="28"/>
          <w:szCs w:val="28"/>
          <w:lang w:val="en-US"/>
        </w:rPr>
        <w:t>Nostrand</w:t>
      </w:r>
      <w:proofErr w:type="spellEnd"/>
      <w:r w:rsidRPr="00AB27C8">
        <w:rPr>
          <w:rFonts w:ascii="Times New Roman" w:hAnsi="Times New Roman" w:cs="Times New Roman"/>
          <w:sz w:val="28"/>
          <w:szCs w:val="28"/>
          <w:lang w:val="en-US"/>
        </w:rPr>
        <w:t xml:space="preserve">, 1950. </w:t>
      </w:r>
    </w:p>
    <w:p w14:paraId="545D0F14"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8. </w:t>
      </w:r>
      <w:proofErr w:type="spellStart"/>
      <w:r w:rsidRPr="00AB27C8">
        <w:rPr>
          <w:rFonts w:ascii="Times New Roman" w:hAnsi="Times New Roman" w:cs="Times New Roman"/>
          <w:sz w:val="28"/>
          <w:szCs w:val="28"/>
          <w:lang w:val="en-US"/>
        </w:rPr>
        <w:t>Hille</w:t>
      </w:r>
      <w:proofErr w:type="spellEnd"/>
      <w:r w:rsidRPr="00AB27C8">
        <w:rPr>
          <w:rFonts w:ascii="Times New Roman" w:hAnsi="Times New Roman" w:cs="Times New Roman"/>
          <w:sz w:val="28"/>
          <w:szCs w:val="28"/>
          <w:lang w:val="en-US"/>
        </w:rPr>
        <w:t xml:space="preserve">, E. Functional </w:t>
      </w:r>
      <w:proofErr w:type="spellStart"/>
      <w:r w:rsidRPr="00AB27C8">
        <w:rPr>
          <w:rFonts w:ascii="Times New Roman" w:hAnsi="Times New Roman" w:cs="Times New Roman"/>
          <w:sz w:val="28"/>
          <w:szCs w:val="28"/>
          <w:lang w:val="en-US"/>
        </w:rPr>
        <w:t>Arwlysis</w:t>
      </w:r>
      <w:proofErr w:type="spellEnd"/>
      <w:r w:rsidRPr="00AB27C8">
        <w:rPr>
          <w:rFonts w:ascii="Times New Roman" w:hAnsi="Times New Roman" w:cs="Times New Roman"/>
          <w:sz w:val="28"/>
          <w:szCs w:val="28"/>
          <w:lang w:val="en-US"/>
        </w:rPr>
        <w:t xml:space="preserve"> and Semi-Groups. New York: American Mathematical Society, 1948.</w:t>
      </w:r>
    </w:p>
    <w:p w14:paraId="11185B2B"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 9. </w:t>
      </w:r>
      <w:proofErr w:type="spellStart"/>
      <w:r w:rsidRPr="00AB27C8">
        <w:rPr>
          <w:rFonts w:ascii="Times New Roman" w:hAnsi="Times New Roman" w:cs="Times New Roman"/>
          <w:sz w:val="28"/>
          <w:szCs w:val="28"/>
          <w:lang w:val="en-US"/>
        </w:rPr>
        <w:t>Kestelman</w:t>
      </w:r>
      <w:proofErr w:type="spellEnd"/>
      <w:r w:rsidRPr="00AB27C8">
        <w:rPr>
          <w:rFonts w:ascii="Times New Roman" w:hAnsi="Times New Roman" w:cs="Times New Roman"/>
          <w:sz w:val="28"/>
          <w:szCs w:val="28"/>
          <w:lang w:val="en-US"/>
        </w:rPr>
        <w:t xml:space="preserve">, H. Modern </w:t>
      </w:r>
      <w:proofErr w:type="spellStart"/>
      <w:r w:rsidRPr="00AB27C8">
        <w:rPr>
          <w:rFonts w:ascii="Times New Roman" w:hAnsi="Times New Roman" w:cs="Times New Roman"/>
          <w:sz w:val="28"/>
          <w:szCs w:val="28"/>
          <w:lang w:val="en-US"/>
        </w:rPr>
        <w:t>Theorles</w:t>
      </w:r>
      <w:proofErr w:type="spellEnd"/>
      <w:r w:rsidRPr="00AB27C8">
        <w:rPr>
          <w:rFonts w:ascii="Times New Roman" w:hAnsi="Times New Roman" w:cs="Times New Roman"/>
          <w:sz w:val="28"/>
          <w:szCs w:val="28"/>
          <w:lang w:val="en-US"/>
        </w:rPr>
        <w:t xml:space="preserve"> of Integration. Oxford: Oxford University Press, 1941. </w:t>
      </w:r>
    </w:p>
    <w:p w14:paraId="6E6E3F7C"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rPr>
      </w:pPr>
      <w:r w:rsidRPr="00AB27C8">
        <w:rPr>
          <w:rFonts w:ascii="Times New Roman" w:hAnsi="Times New Roman" w:cs="Times New Roman"/>
          <w:sz w:val="28"/>
          <w:szCs w:val="28"/>
          <w:lang w:val="en-US"/>
        </w:rPr>
        <w:t xml:space="preserve">10. Munroe, M. E. Introduction to Measure and Integration. </w:t>
      </w:r>
      <w:proofErr w:type="spellStart"/>
      <w:r w:rsidRPr="00AB27C8">
        <w:rPr>
          <w:rFonts w:ascii="Times New Roman" w:hAnsi="Times New Roman" w:cs="Times New Roman"/>
          <w:sz w:val="28"/>
          <w:szCs w:val="28"/>
        </w:rPr>
        <w:t>New</w:t>
      </w:r>
      <w:proofErr w:type="spellEnd"/>
      <w:r w:rsidRPr="00AB27C8">
        <w:rPr>
          <w:rFonts w:ascii="Times New Roman" w:hAnsi="Times New Roman" w:cs="Times New Roman"/>
          <w:sz w:val="28"/>
          <w:szCs w:val="28"/>
        </w:rPr>
        <w:t xml:space="preserve"> </w:t>
      </w:r>
      <w:proofErr w:type="spellStart"/>
      <w:r w:rsidRPr="00AB27C8">
        <w:rPr>
          <w:rFonts w:ascii="Times New Roman" w:hAnsi="Times New Roman" w:cs="Times New Roman"/>
          <w:sz w:val="28"/>
          <w:szCs w:val="28"/>
        </w:rPr>
        <w:t>York</w:t>
      </w:r>
      <w:proofErr w:type="spellEnd"/>
      <w:r w:rsidRPr="00AB27C8">
        <w:rPr>
          <w:rFonts w:ascii="Times New Roman" w:hAnsi="Times New Roman" w:cs="Times New Roman"/>
          <w:sz w:val="28"/>
          <w:szCs w:val="28"/>
        </w:rPr>
        <w:t xml:space="preserve">: </w:t>
      </w:r>
      <w:proofErr w:type="spellStart"/>
      <w:r w:rsidRPr="00AB27C8">
        <w:rPr>
          <w:rFonts w:ascii="Times New Roman" w:hAnsi="Times New Roman" w:cs="Times New Roman"/>
          <w:sz w:val="28"/>
          <w:szCs w:val="28"/>
        </w:rPr>
        <w:t>AddisonWesley</w:t>
      </w:r>
      <w:proofErr w:type="spellEnd"/>
      <w:r w:rsidRPr="00AB27C8">
        <w:rPr>
          <w:rFonts w:ascii="Times New Roman" w:hAnsi="Times New Roman" w:cs="Times New Roman"/>
          <w:sz w:val="28"/>
          <w:szCs w:val="28"/>
        </w:rPr>
        <w:t>, 1953.</w:t>
      </w:r>
    </w:p>
    <w:p w14:paraId="16866119"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 11. </w:t>
      </w:r>
      <w:proofErr w:type="spellStart"/>
      <w:r w:rsidRPr="00AB27C8">
        <w:rPr>
          <w:rFonts w:ascii="Times New Roman" w:hAnsi="Times New Roman" w:cs="Times New Roman"/>
          <w:sz w:val="28"/>
          <w:szCs w:val="28"/>
          <w:lang w:val="en-US"/>
        </w:rPr>
        <w:t>Nathanson</w:t>
      </w:r>
      <w:proofErr w:type="spellEnd"/>
      <w:r w:rsidRPr="00AB27C8">
        <w:rPr>
          <w:rFonts w:ascii="Times New Roman" w:hAnsi="Times New Roman" w:cs="Times New Roman"/>
          <w:sz w:val="28"/>
          <w:szCs w:val="28"/>
          <w:lang w:val="en-US"/>
        </w:rPr>
        <w:t xml:space="preserve">, I. P. Theory of Functions of a Real Variable. New York: </w:t>
      </w:r>
      <w:proofErr w:type="spellStart"/>
      <w:proofErr w:type="gramStart"/>
      <w:r w:rsidRPr="00AB27C8">
        <w:rPr>
          <w:rFonts w:ascii="Times New Roman" w:hAnsi="Times New Roman" w:cs="Times New Roman"/>
          <w:sz w:val="28"/>
          <w:szCs w:val="28"/>
          <w:lang w:val="en-US"/>
        </w:rPr>
        <w:t>Ungar</w:t>
      </w:r>
      <w:proofErr w:type="spellEnd"/>
      <w:r w:rsidRPr="00AB27C8">
        <w:rPr>
          <w:rFonts w:ascii="Times New Roman" w:hAnsi="Times New Roman" w:cs="Times New Roman"/>
          <w:sz w:val="28"/>
          <w:szCs w:val="28"/>
          <w:lang w:val="en-US"/>
        </w:rPr>
        <w:t>,</w:t>
      </w:r>
      <w:proofErr w:type="gramEnd"/>
      <w:r w:rsidRPr="00AB27C8">
        <w:rPr>
          <w:rFonts w:ascii="Times New Roman" w:hAnsi="Times New Roman" w:cs="Times New Roman"/>
          <w:sz w:val="28"/>
          <w:szCs w:val="28"/>
          <w:lang w:val="en-US"/>
        </w:rPr>
        <w:t xml:space="preserve"> 1955. 12. </w:t>
      </w:r>
      <w:proofErr w:type="spellStart"/>
      <w:r w:rsidRPr="00AB27C8">
        <w:rPr>
          <w:rFonts w:ascii="Times New Roman" w:hAnsi="Times New Roman" w:cs="Times New Roman"/>
          <w:sz w:val="28"/>
          <w:szCs w:val="28"/>
          <w:lang w:val="en-US"/>
        </w:rPr>
        <w:t>Petrovskii</w:t>
      </w:r>
      <w:proofErr w:type="spellEnd"/>
      <w:r w:rsidRPr="00AB27C8">
        <w:rPr>
          <w:rFonts w:ascii="Times New Roman" w:hAnsi="Times New Roman" w:cs="Times New Roman"/>
          <w:sz w:val="28"/>
          <w:szCs w:val="28"/>
          <w:lang w:val="en-US"/>
        </w:rPr>
        <w:t xml:space="preserve">, I. G. Lectures on the Theory of Integral Equations. New York: </w:t>
      </w:r>
      <w:proofErr w:type="spellStart"/>
      <w:r w:rsidRPr="00AB27C8">
        <w:rPr>
          <w:rFonts w:ascii="Times New Roman" w:hAnsi="Times New Roman" w:cs="Times New Roman"/>
          <w:sz w:val="28"/>
          <w:szCs w:val="28"/>
          <w:lang w:val="en-US"/>
        </w:rPr>
        <w:t>Graylock</w:t>
      </w:r>
      <w:proofErr w:type="spellEnd"/>
      <w:r w:rsidRPr="00AB27C8">
        <w:rPr>
          <w:rFonts w:ascii="Times New Roman" w:hAnsi="Times New Roman" w:cs="Times New Roman"/>
          <w:sz w:val="28"/>
          <w:szCs w:val="28"/>
          <w:lang w:val="en-US"/>
        </w:rPr>
        <w:t xml:space="preserve">, 1957. </w:t>
      </w:r>
    </w:p>
    <w:p w14:paraId="3C47C909"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13. </w:t>
      </w:r>
      <w:proofErr w:type="spellStart"/>
      <w:r w:rsidRPr="00AB27C8">
        <w:rPr>
          <w:rFonts w:ascii="Times New Roman" w:hAnsi="Times New Roman" w:cs="Times New Roman"/>
          <w:sz w:val="28"/>
          <w:szCs w:val="28"/>
          <w:lang w:val="en-US"/>
        </w:rPr>
        <w:t>Riesz</w:t>
      </w:r>
      <w:proofErr w:type="spellEnd"/>
      <w:r w:rsidRPr="00AB27C8">
        <w:rPr>
          <w:rFonts w:ascii="Times New Roman" w:hAnsi="Times New Roman" w:cs="Times New Roman"/>
          <w:sz w:val="28"/>
          <w:szCs w:val="28"/>
          <w:lang w:val="en-US"/>
        </w:rPr>
        <w:t xml:space="preserve">, F., and </w:t>
      </w:r>
      <w:proofErr w:type="spellStart"/>
      <w:r w:rsidRPr="00AB27C8">
        <w:rPr>
          <w:rFonts w:ascii="Times New Roman" w:hAnsi="Times New Roman" w:cs="Times New Roman"/>
          <w:sz w:val="28"/>
          <w:szCs w:val="28"/>
          <w:lang w:val="en-US"/>
        </w:rPr>
        <w:t>Sz</w:t>
      </w:r>
      <w:proofErr w:type="spellEnd"/>
      <w:r w:rsidRPr="00AB27C8">
        <w:rPr>
          <w:rFonts w:ascii="Times New Roman" w:hAnsi="Times New Roman" w:cs="Times New Roman"/>
          <w:sz w:val="28"/>
          <w:szCs w:val="28"/>
          <w:lang w:val="en-US"/>
        </w:rPr>
        <w:t xml:space="preserve">-Nagy, B. </w:t>
      </w:r>
      <w:proofErr w:type="spellStart"/>
      <w:r w:rsidRPr="00AB27C8">
        <w:rPr>
          <w:rFonts w:ascii="Times New Roman" w:hAnsi="Times New Roman" w:cs="Times New Roman"/>
          <w:sz w:val="28"/>
          <w:szCs w:val="28"/>
          <w:lang w:val="en-US"/>
        </w:rPr>
        <w:t>Functiorwl</w:t>
      </w:r>
      <w:proofErr w:type="spellEnd"/>
      <w:r w:rsidRPr="00AB27C8">
        <w:rPr>
          <w:rFonts w:ascii="Times New Roman" w:hAnsi="Times New Roman" w:cs="Times New Roman"/>
          <w:sz w:val="28"/>
          <w:szCs w:val="28"/>
          <w:lang w:val="en-US"/>
        </w:rPr>
        <w:t xml:space="preserve"> </w:t>
      </w:r>
      <w:proofErr w:type="spellStart"/>
      <w:r w:rsidRPr="00AB27C8">
        <w:rPr>
          <w:rFonts w:ascii="Times New Roman" w:hAnsi="Times New Roman" w:cs="Times New Roman"/>
          <w:sz w:val="28"/>
          <w:szCs w:val="28"/>
          <w:lang w:val="en-US"/>
        </w:rPr>
        <w:t>Arwlysis</w:t>
      </w:r>
      <w:proofErr w:type="spellEnd"/>
      <w:r w:rsidRPr="00AB27C8">
        <w:rPr>
          <w:rFonts w:ascii="Times New Roman" w:hAnsi="Times New Roman" w:cs="Times New Roman"/>
          <w:sz w:val="28"/>
          <w:szCs w:val="28"/>
          <w:lang w:val="en-US"/>
        </w:rPr>
        <w:t xml:space="preserve">. New York: </w:t>
      </w:r>
      <w:proofErr w:type="spellStart"/>
      <w:proofErr w:type="gramStart"/>
      <w:r w:rsidRPr="00AB27C8">
        <w:rPr>
          <w:rFonts w:ascii="Times New Roman" w:hAnsi="Times New Roman" w:cs="Times New Roman"/>
          <w:sz w:val="28"/>
          <w:szCs w:val="28"/>
          <w:lang w:val="en-US"/>
        </w:rPr>
        <w:t>Ungar</w:t>
      </w:r>
      <w:proofErr w:type="spellEnd"/>
      <w:r w:rsidRPr="00AB27C8">
        <w:rPr>
          <w:rFonts w:ascii="Times New Roman" w:hAnsi="Times New Roman" w:cs="Times New Roman"/>
          <w:sz w:val="28"/>
          <w:szCs w:val="28"/>
          <w:lang w:val="en-US"/>
        </w:rPr>
        <w:t>,</w:t>
      </w:r>
      <w:proofErr w:type="gramEnd"/>
      <w:r w:rsidRPr="00AB27C8">
        <w:rPr>
          <w:rFonts w:ascii="Times New Roman" w:hAnsi="Times New Roman" w:cs="Times New Roman"/>
          <w:sz w:val="28"/>
          <w:szCs w:val="28"/>
          <w:lang w:val="en-US"/>
        </w:rPr>
        <w:t xml:space="preserve"> 1955. 14. Saks, S. Theory of the Integral. (</w:t>
      </w:r>
      <w:proofErr w:type="spellStart"/>
      <w:r w:rsidRPr="00AB27C8">
        <w:rPr>
          <w:rFonts w:ascii="Times New Roman" w:hAnsi="Times New Roman" w:cs="Times New Roman"/>
          <w:sz w:val="28"/>
          <w:szCs w:val="28"/>
          <w:lang w:val="en-US"/>
        </w:rPr>
        <w:t>Monografje</w:t>
      </w:r>
      <w:proofErr w:type="spellEnd"/>
      <w:r w:rsidRPr="00AB27C8">
        <w:rPr>
          <w:rFonts w:ascii="Times New Roman" w:hAnsi="Times New Roman" w:cs="Times New Roman"/>
          <w:sz w:val="28"/>
          <w:szCs w:val="28"/>
          <w:lang w:val="en-US"/>
        </w:rPr>
        <w:t xml:space="preserve"> </w:t>
      </w:r>
      <w:proofErr w:type="spellStart"/>
      <w:r w:rsidRPr="00AB27C8">
        <w:rPr>
          <w:rFonts w:ascii="Times New Roman" w:hAnsi="Times New Roman" w:cs="Times New Roman"/>
          <w:sz w:val="28"/>
          <w:szCs w:val="28"/>
          <w:lang w:val="en-US"/>
        </w:rPr>
        <w:t>Matematyczne</w:t>
      </w:r>
      <w:proofErr w:type="spellEnd"/>
      <w:r w:rsidRPr="00AB27C8">
        <w:rPr>
          <w:rFonts w:ascii="Times New Roman" w:hAnsi="Times New Roman" w:cs="Times New Roman"/>
          <w:sz w:val="28"/>
          <w:szCs w:val="28"/>
          <w:lang w:val="en-US"/>
        </w:rPr>
        <w:t xml:space="preserve">, Tom VII) </w:t>
      </w:r>
      <w:proofErr w:type="gramStart"/>
      <w:r w:rsidRPr="00AB27C8">
        <w:rPr>
          <w:rFonts w:ascii="Times New Roman" w:hAnsi="Times New Roman" w:cs="Times New Roman"/>
          <w:sz w:val="28"/>
          <w:szCs w:val="28"/>
          <w:lang w:val="en-US"/>
        </w:rPr>
        <w:t xml:space="preserve">' </w:t>
      </w:r>
      <w:proofErr w:type="spellStart"/>
      <w:r w:rsidRPr="00AB27C8">
        <w:rPr>
          <w:rFonts w:ascii="Times New Roman" w:hAnsi="Times New Roman" w:cs="Times New Roman"/>
          <w:sz w:val="28"/>
          <w:szCs w:val="28"/>
          <w:lang w:val="en-US"/>
        </w:rPr>
        <w:t>Warszaw</w:t>
      </w:r>
      <w:proofErr w:type="spellEnd"/>
      <w:proofErr w:type="gramEnd"/>
      <w:r w:rsidRPr="00AB27C8">
        <w:rPr>
          <w:rFonts w:ascii="Times New Roman" w:hAnsi="Times New Roman" w:cs="Times New Roman"/>
          <w:sz w:val="28"/>
          <w:szCs w:val="28"/>
          <w:lang w:val="en-US"/>
        </w:rPr>
        <w:t xml:space="preserve">, </w:t>
      </w:r>
      <w:proofErr w:type="spellStart"/>
      <w:r w:rsidRPr="00AB27C8">
        <w:rPr>
          <w:rFonts w:ascii="Times New Roman" w:hAnsi="Times New Roman" w:cs="Times New Roman"/>
          <w:sz w:val="28"/>
          <w:szCs w:val="28"/>
          <w:lang w:val="en-US"/>
        </w:rPr>
        <w:t>Lwow</w:t>
      </w:r>
      <w:proofErr w:type="spellEnd"/>
      <w:r w:rsidRPr="00AB27C8">
        <w:rPr>
          <w:rFonts w:ascii="Times New Roman" w:hAnsi="Times New Roman" w:cs="Times New Roman"/>
          <w:sz w:val="28"/>
          <w:szCs w:val="28"/>
          <w:lang w:val="en-US"/>
        </w:rPr>
        <w:t>, 1937.</w:t>
      </w:r>
    </w:p>
    <w:p w14:paraId="28F826A7" w14:textId="77777777" w:rsidR="00B62CED" w:rsidRPr="00AB27C8" w:rsidRDefault="00B62CED" w:rsidP="00B62CED">
      <w:pPr>
        <w:pBdr>
          <w:top w:val="nil"/>
          <w:left w:val="nil"/>
          <w:bottom w:val="nil"/>
          <w:right w:val="nil"/>
          <w:between w:val="nil"/>
        </w:pBdr>
        <w:rPr>
          <w:rFonts w:ascii="Times New Roman" w:hAnsi="Times New Roman" w:cs="Times New Roman"/>
          <w:sz w:val="28"/>
          <w:szCs w:val="28"/>
          <w:lang w:val="en-US"/>
        </w:rPr>
      </w:pPr>
      <w:r w:rsidRPr="00AB27C8">
        <w:rPr>
          <w:rFonts w:ascii="Times New Roman" w:hAnsi="Times New Roman" w:cs="Times New Roman"/>
          <w:sz w:val="28"/>
          <w:szCs w:val="28"/>
          <w:lang w:val="en-US"/>
        </w:rPr>
        <w:t xml:space="preserve"> 15. Stone, M. H. </w:t>
      </w:r>
      <w:proofErr w:type="spellStart"/>
      <w:r w:rsidRPr="00AB27C8">
        <w:rPr>
          <w:rFonts w:ascii="Times New Roman" w:hAnsi="Times New Roman" w:cs="Times New Roman"/>
          <w:sz w:val="28"/>
          <w:szCs w:val="28"/>
          <w:lang w:val="en-US"/>
        </w:rPr>
        <w:t>Lirmar</w:t>
      </w:r>
      <w:proofErr w:type="spellEnd"/>
      <w:r w:rsidRPr="00AB27C8">
        <w:rPr>
          <w:rFonts w:ascii="Times New Roman" w:hAnsi="Times New Roman" w:cs="Times New Roman"/>
          <w:sz w:val="28"/>
          <w:szCs w:val="28"/>
          <w:lang w:val="en-US"/>
        </w:rPr>
        <w:t xml:space="preserve"> Transformations in Hilbert Space. New York: American Mathematical Society, 1932. </w:t>
      </w:r>
    </w:p>
    <w:p w14:paraId="52EF99FA" w14:textId="77777777" w:rsidR="00B62CED" w:rsidRPr="00DA381E" w:rsidRDefault="00B62CED" w:rsidP="00B62CED">
      <w:pPr>
        <w:pBdr>
          <w:top w:val="nil"/>
          <w:left w:val="nil"/>
          <w:bottom w:val="nil"/>
          <w:right w:val="nil"/>
          <w:between w:val="nil"/>
        </w:pBdr>
        <w:rPr>
          <w:sz w:val="20"/>
          <w:szCs w:val="20"/>
        </w:rPr>
      </w:pPr>
      <w:r w:rsidRPr="00AB27C8">
        <w:rPr>
          <w:rFonts w:ascii="Times New Roman" w:hAnsi="Times New Roman" w:cs="Times New Roman"/>
          <w:sz w:val="28"/>
          <w:szCs w:val="28"/>
          <w:lang w:val="en-US"/>
        </w:rPr>
        <w:t xml:space="preserve">16. Taylor, A. E. Introduction to Functional </w:t>
      </w:r>
      <w:proofErr w:type="spellStart"/>
      <w:r w:rsidRPr="00AB27C8">
        <w:rPr>
          <w:rFonts w:ascii="Times New Roman" w:hAnsi="Times New Roman" w:cs="Times New Roman"/>
          <w:sz w:val="28"/>
          <w:szCs w:val="28"/>
          <w:lang w:val="en-US"/>
        </w:rPr>
        <w:t>Arwlysis</w:t>
      </w:r>
      <w:proofErr w:type="spellEnd"/>
      <w:r w:rsidRPr="00AB27C8">
        <w:rPr>
          <w:rFonts w:ascii="Times New Roman" w:hAnsi="Times New Roman" w:cs="Times New Roman"/>
          <w:sz w:val="28"/>
          <w:szCs w:val="28"/>
          <w:lang w:val="en-US"/>
        </w:rPr>
        <w:t xml:space="preserve">. New York: Wiley, 1958. 17. </w:t>
      </w:r>
      <w:proofErr w:type="spellStart"/>
      <w:r w:rsidRPr="00AB27C8">
        <w:rPr>
          <w:rFonts w:ascii="Times New Roman" w:hAnsi="Times New Roman" w:cs="Times New Roman"/>
          <w:sz w:val="28"/>
          <w:szCs w:val="28"/>
          <w:lang w:val="en-US"/>
        </w:rPr>
        <w:t>Zaanen</w:t>
      </w:r>
      <w:proofErr w:type="spellEnd"/>
      <w:r w:rsidRPr="00AB27C8">
        <w:rPr>
          <w:rFonts w:ascii="Times New Roman" w:hAnsi="Times New Roman" w:cs="Times New Roman"/>
          <w:sz w:val="28"/>
          <w:szCs w:val="28"/>
          <w:lang w:val="en-US"/>
        </w:rPr>
        <w:t>,</w:t>
      </w:r>
      <w:r w:rsidRPr="00B62CED">
        <w:rPr>
          <w:sz w:val="20"/>
          <w:szCs w:val="20"/>
          <w:lang w:val="en-US"/>
        </w:rPr>
        <w:t xml:space="preserve"> A. C. </w:t>
      </w:r>
      <w:proofErr w:type="spellStart"/>
      <w:r w:rsidRPr="00B62CED">
        <w:rPr>
          <w:sz w:val="20"/>
          <w:szCs w:val="20"/>
          <w:lang w:val="en-US"/>
        </w:rPr>
        <w:t>Lirmar</w:t>
      </w:r>
      <w:proofErr w:type="spellEnd"/>
      <w:r w:rsidRPr="00B62CED">
        <w:rPr>
          <w:sz w:val="20"/>
          <w:szCs w:val="20"/>
          <w:lang w:val="en-US"/>
        </w:rPr>
        <w:t xml:space="preserve"> Analysis. </w:t>
      </w:r>
      <w:proofErr w:type="spellStart"/>
      <w:r w:rsidRPr="00DA381E">
        <w:rPr>
          <w:sz w:val="20"/>
          <w:szCs w:val="20"/>
        </w:rPr>
        <w:t>New</w:t>
      </w:r>
      <w:proofErr w:type="spellEnd"/>
      <w:r w:rsidRPr="00DA381E">
        <w:rPr>
          <w:sz w:val="20"/>
          <w:szCs w:val="20"/>
        </w:rPr>
        <w:t xml:space="preserve"> </w:t>
      </w:r>
      <w:proofErr w:type="spellStart"/>
      <w:r w:rsidRPr="00DA381E">
        <w:rPr>
          <w:sz w:val="20"/>
          <w:szCs w:val="20"/>
        </w:rPr>
        <w:t>York</w:t>
      </w:r>
      <w:proofErr w:type="spellEnd"/>
      <w:r w:rsidRPr="00DA381E">
        <w:rPr>
          <w:sz w:val="20"/>
          <w:szCs w:val="20"/>
        </w:rPr>
        <w:t xml:space="preserve">: </w:t>
      </w:r>
      <w:proofErr w:type="spellStart"/>
      <w:r w:rsidRPr="00DA381E">
        <w:rPr>
          <w:sz w:val="20"/>
          <w:szCs w:val="20"/>
        </w:rPr>
        <w:t>Interscience</w:t>
      </w:r>
      <w:proofErr w:type="spellEnd"/>
      <w:r w:rsidRPr="00DA381E">
        <w:rPr>
          <w:sz w:val="20"/>
          <w:szCs w:val="20"/>
        </w:rPr>
        <w:t>, 1953.</w:t>
      </w:r>
    </w:p>
    <w:p w14:paraId="30EF44D3" w14:textId="77777777" w:rsidR="002C6483" w:rsidRDefault="002C6483" w:rsidP="00F5226B">
      <w:pPr>
        <w:widowControl w:val="0"/>
        <w:spacing w:line="240" w:lineRule="auto"/>
        <w:ind w:left="1080" w:right="-20"/>
        <w:rPr>
          <w:rFonts w:ascii="Times New Roman" w:eastAsia="Arial" w:hAnsi="Times New Roman" w:cs="Times New Roman"/>
          <w:b/>
          <w:bCs/>
          <w:color w:val="000000"/>
          <w:w w:val="101"/>
          <w:sz w:val="28"/>
          <w:szCs w:val="28"/>
        </w:rPr>
      </w:pPr>
    </w:p>
    <w:p w14:paraId="5D953355" w14:textId="6F6395D1" w:rsidR="004408DA" w:rsidRPr="00D7477C" w:rsidRDefault="004408DA" w:rsidP="00D7477C">
      <w:pPr>
        <w:pStyle w:val="HTML"/>
        <w:rPr>
          <w:rFonts w:ascii="Times New Roman" w:hAnsi="Times New Roman" w:cs="Times New Roman"/>
          <w:color w:val="202124"/>
          <w:sz w:val="28"/>
          <w:szCs w:val="28"/>
          <w:lang w:val="en-US"/>
        </w:rPr>
      </w:pPr>
      <w:r w:rsidRPr="00D7477C">
        <w:rPr>
          <w:rStyle w:val="y2iqfc"/>
          <w:rFonts w:ascii="Times New Roman" w:hAnsi="Times New Roman" w:cs="Times New Roman"/>
          <w:color w:val="202124"/>
          <w:sz w:val="28"/>
          <w:szCs w:val="28"/>
          <w:lang w:val="en"/>
        </w:rPr>
        <w:t>Available online: Additional educational material is available on your page on the web</w:t>
      </w:r>
      <w:r w:rsidR="00AC4C28">
        <w:rPr>
          <w:rStyle w:val="y2iqfc"/>
          <w:rFonts w:ascii="Times New Roman" w:hAnsi="Times New Roman" w:cs="Times New Roman"/>
          <w:color w:val="202124"/>
          <w:sz w:val="28"/>
          <w:szCs w:val="28"/>
          <w:lang w:val="en"/>
        </w:rPr>
        <w:t>site univer.kaznu.kz in the EMSD</w:t>
      </w:r>
      <w:r w:rsidRPr="00D7477C">
        <w:rPr>
          <w:rStyle w:val="y2iqfc"/>
          <w:rFonts w:ascii="Times New Roman" w:hAnsi="Times New Roman" w:cs="Times New Roman"/>
          <w:color w:val="202124"/>
          <w:sz w:val="28"/>
          <w:szCs w:val="28"/>
          <w:lang w:val="en"/>
        </w:rPr>
        <w:t xml:space="preserve"> section.</w:t>
      </w:r>
    </w:p>
    <w:p w14:paraId="5328CDD9" w14:textId="77777777" w:rsidR="0073144C" w:rsidRDefault="0073144C" w:rsidP="00D7477C">
      <w:pPr>
        <w:pStyle w:val="HTML"/>
        <w:spacing w:line="540" w:lineRule="atLeast"/>
        <w:jc w:val="center"/>
        <w:rPr>
          <w:rStyle w:val="y2iqfc"/>
          <w:rFonts w:ascii="Times New Roman" w:hAnsi="Times New Roman" w:cs="Times New Roman"/>
          <w:b/>
          <w:color w:val="202124"/>
          <w:sz w:val="24"/>
          <w:szCs w:val="24"/>
          <w:lang w:val="en"/>
        </w:rPr>
      </w:pPr>
    </w:p>
    <w:p w14:paraId="5F6DE5C2" w14:textId="77777777" w:rsidR="0073144C" w:rsidRDefault="0073144C" w:rsidP="00D7477C">
      <w:pPr>
        <w:pStyle w:val="HTML"/>
        <w:spacing w:line="540" w:lineRule="atLeast"/>
        <w:jc w:val="center"/>
        <w:rPr>
          <w:rStyle w:val="y2iqfc"/>
          <w:rFonts w:ascii="Times New Roman" w:hAnsi="Times New Roman" w:cs="Times New Roman"/>
          <w:b/>
          <w:color w:val="202124"/>
          <w:sz w:val="24"/>
          <w:szCs w:val="24"/>
          <w:lang w:val="en"/>
        </w:rPr>
      </w:pPr>
    </w:p>
    <w:p w14:paraId="494CE296" w14:textId="77777777" w:rsidR="004408DA" w:rsidRPr="00D7477C" w:rsidRDefault="004408DA" w:rsidP="00D7477C">
      <w:pPr>
        <w:pStyle w:val="HTML"/>
        <w:spacing w:line="540" w:lineRule="atLeast"/>
        <w:jc w:val="center"/>
        <w:rPr>
          <w:rFonts w:ascii="Times New Roman" w:hAnsi="Times New Roman" w:cs="Times New Roman"/>
          <w:b/>
          <w:color w:val="202124"/>
          <w:sz w:val="24"/>
          <w:szCs w:val="24"/>
          <w:lang w:val="en-US"/>
        </w:rPr>
      </w:pPr>
      <w:r w:rsidRPr="00D7477C">
        <w:rPr>
          <w:rStyle w:val="y2iqfc"/>
          <w:rFonts w:ascii="Times New Roman" w:hAnsi="Times New Roman" w:cs="Times New Roman"/>
          <w:b/>
          <w:color w:val="202124"/>
          <w:sz w:val="24"/>
          <w:szCs w:val="24"/>
          <w:lang w:val="en"/>
        </w:rPr>
        <w:lastRenderedPageBreak/>
        <w:t>Evaluation Criteria (Rating Scale):</w:t>
      </w:r>
    </w:p>
    <w:p w14:paraId="347C98B2" w14:textId="77777777" w:rsidR="004467B7" w:rsidRPr="004408DA" w:rsidRDefault="004467B7" w:rsidP="004467B7">
      <w:pPr>
        <w:jc w:val="both"/>
        <w:rPr>
          <w:rFonts w:ascii="Times New Roman" w:hAnsi="Times New Roman" w:cs="Times New Roman"/>
          <w:b/>
          <w:color w:val="000000"/>
          <w:sz w:val="28"/>
          <w:szCs w:val="28"/>
          <w:lang w:val="en-US"/>
        </w:rPr>
      </w:pPr>
    </w:p>
    <w:tbl>
      <w:tblPr>
        <w:tblStyle w:val="a6"/>
        <w:tblW w:w="9351" w:type="dxa"/>
        <w:tblLook w:val="04A0" w:firstRow="1" w:lastRow="0" w:firstColumn="1" w:lastColumn="0" w:noHBand="0" w:noVBand="1"/>
      </w:tblPr>
      <w:tblGrid>
        <w:gridCol w:w="4106"/>
        <w:gridCol w:w="1276"/>
        <w:gridCol w:w="1701"/>
        <w:gridCol w:w="2268"/>
      </w:tblGrid>
      <w:tr w:rsidR="004467B7" w:rsidRPr="007055AE" w14:paraId="090AC4CF" w14:textId="77777777" w:rsidTr="00507B04">
        <w:tc>
          <w:tcPr>
            <w:tcW w:w="4106" w:type="dxa"/>
            <w:vMerge w:val="restart"/>
          </w:tcPr>
          <w:p w14:paraId="2AFAA99A" w14:textId="36EE23F0" w:rsidR="004467B7" w:rsidRPr="00D7477C" w:rsidRDefault="004467B7" w:rsidP="004408DA">
            <w:pPr>
              <w:jc w:val="both"/>
              <w:rPr>
                <w:rFonts w:ascii="Times New Roman" w:hAnsi="Times New Roman" w:cs="Times New Roman"/>
                <w:b/>
                <w:color w:val="000000"/>
                <w:sz w:val="24"/>
                <w:szCs w:val="24"/>
              </w:rPr>
            </w:pPr>
            <w:r w:rsidRPr="00D7477C">
              <w:rPr>
                <w:rFonts w:ascii="Times New Roman" w:hAnsi="Times New Roman" w:cs="Times New Roman"/>
                <w:b/>
                <w:color w:val="000000"/>
                <w:sz w:val="24"/>
                <w:szCs w:val="24"/>
              </w:rPr>
              <w:t>«</w:t>
            </w:r>
            <w:proofErr w:type="spellStart"/>
            <w:r w:rsidR="004408DA" w:rsidRPr="00D7477C">
              <w:rPr>
                <w:rFonts w:ascii="Times New Roman" w:hAnsi="Times New Roman" w:cs="Times New Roman"/>
                <w:b/>
                <w:sz w:val="24"/>
                <w:szCs w:val="24"/>
              </w:rPr>
              <w:t>Great</w:t>
            </w:r>
            <w:proofErr w:type="spellEnd"/>
            <w:r w:rsidRPr="00D7477C">
              <w:rPr>
                <w:rFonts w:ascii="Times New Roman" w:hAnsi="Times New Roman" w:cs="Times New Roman"/>
                <w:b/>
                <w:color w:val="000000"/>
                <w:sz w:val="24"/>
                <w:szCs w:val="24"/>
              </w:rPr>
              <w:t>» -</w:t>
            </w:r>
          </w:p>
        </w:tc>
        <w:tc>
          <w:tcPr>
            <w:tcW w:w="1276" w:type="dxa"/>
            <w:vAlign w:val="center"/>
          </w:tcPr>
          <w:p w14:paraId="6D49309D"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А</w:t>
            </w:r>
          </w:p>
        </w:tc>
        <w:tc>
          <w:tcPr>
            <w:tcW w:w="1701" w:type="dxa"/>
            <w:vAlign w:val="center"/>
          </w:tcPr>
          <w:p w14:paraId="2BDAF5AA"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4,0</w:t>
            </w:r>
          </w:p>
        </w:tc>
        <w:tc>
          <w:tcPr>
            <w:tcW w:w="2268" w:type="dxa"/>
            <w:vAlign w:val="center"/>
          </w:tcPr>
          <w:p w14:paraId="0A0F53B4"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95-100</w:t>
            </w:r>
          </w:p>
        </w:tc>
      </w:tr>
      <w:tr w:rsidR="004467B7" w:rsidRPr="007055AE" w14:paraId="36929956" w14:textId="77777777" w:rsidTr="00507B04">
        <w:tc>
          <w:tcPr>
            <w:tcW w:w="4106" w:type="dxa"/>
            <w:vMerge/>
          </w:tcPr>
          <w:p w14:paraId="7D2CF750" w14:textId="77777777" w:rsidR="004467B7" w:rsidRPr="00D7477C" w:rsidRDefault="004467B7" w:rsidP="007F5BF8">
            <w:pPr>
              <w:jc w:val="both"/>
              <w:rPr>
                <w:rFonts w:ascii="Times New Roman" w:hAnsi="Times New Roman" w:cs="Times New Roman"/>
                <w:b/>
                <w:color w:val="000000"/>
                <w:sz w:val="24"/>
                <w:szCs w:val="24"/>
              </w:rPr>
            </w:pPr>
          </w:p>
        </w:tc>
        <w:tc>
          <w:tcPr>
            <w:tcW w:w="1276" w:type="dxa"/>
            <w:vAlign w:val="center"/>
          </w:tcPr>
          <w:p w14:paraId="4118A828"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А-</w:t>
            </w:r>
          </w:p>
        </w:tc>
        <w:tc>
          <w:tcPr>
            <w:tcW w:w="1701" w:type="dxa"/>
            <w:vAlign w:val="center"/>
          </w:tcPr>
          <w:p w14:paraId="69F7D62E"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3,67</w:t>
            </w:r>
          </w:p>
        </w:tc>
        <w:tc>
          <w:tcPr>
            <w:tcW w:w="2268" w:type="dxa"/>
            <w:vAlign w:val="center"/>
          </w:tcPr>
          <w:p w14:paraId="63E07FC5"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90-94</w:t>
            </w:r>
          </w:p>
        </w:tc>
      </w:tr>
      <w:tr w:rsidR="004467B7" w:rsidRPr="007055AE" w14:paraId="0FB4C867" w14:textId="77777777" w:rsidTr="00507B04">
        <w:tc>
          <w:tcPr>
            <w:tcW w:w="4106" w:type="dxa"/>
            <w:vMerge w:val="restart"/>
          </w:tcPr>
          <w:p w14:paraId="311139E1" w14:textId="008B41C9" w:rsidR="004467B7" w:rsidRPr="00D7477C" w:rsidRDefault="004467B7" w:rsidP="004408DA">
            <w:pPr>
              <w:jc w:val="both"/>
              <w:rPr>
                <w:rFonts w:ascii="Times New Roman" w:hAnsi="Times New Roman" w:cs="Times New Roman"/>
                <w:b/>
                <w:color w:val="000000"/>
                <w:sz w:val="24"/>
                <w:szCs w:val="24"/>
              </w:rPr>
            </w:pPr>
            <w:r w:rsidRPr="00D7477C">
              <w:rPr>
                <w:rFonts w:ascii="Times New Roman" w:hAnsi="Times New Roman" w:cs="Times New Roman"/>
                <w:b/>
                <w:color w:val="000000"/>
                <w:sz w:val="24"/>
                <w:szCs w:val="24"/>
              </w:rPr>
              <w:t>«</w:t>
            </w:r>
            <w:proofErr w:type="spellStart"/>
            <w:r w:rsidR="004408DA" w:rsidRPr="00D7477C">
              <w:rPr>
                <w:rFonts w:ascii="Times New Roman" w:hAnsi="Times New Roman" w:cs="Times New Roman"/>
                <w:b/>
                <w:sz w:val="24"/>
                <w:szCs w:val="24"/>
              </w:rPr>
              <w:t>Fine</w:t>
            </w:r>
            <w:proofErr w:type="spellEnd"/>
            <w:r w:rsidRPr="00D7477C">
              <w:rPr>
                <w:rFonts w:ascii="Times New Roman" w:hAnsi="Times New Roman" w:cs="Times New Roman"/>
                <w:b/>
                <w:color w:val="000000"/>
                <w:sz w:val="24"/>
                <w:szCs w:val="24"/>
              </w:rPr>
              <w:t xml:space="preserve">» -  </w:t>
            </w:r>
          </w:p>
        </w:tc>
        <w:tc>
          <w:tcPr>
            <w:tcW w:w="1276" w:type="dxa"/>
            <w:vAlign w:val="center"/>
          </w:tcPr>
          <w:p w14:paraId="7CE64B12"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В+</w:t>
            </w:r>
          </w:p>
        </w:tc>
        <w:tc>
          <w:tcPr>
            <w:tcW w:w="1701" w:type="dxa"/>
            <w:vAlign w:val="center"/>
          </w:tcPr>
          <w:p w14:paraId="29DAE5AE"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3,33</w:t>
            </w:r>
          </w:p>
        </w:tc>
        <w:tc>
          <w:tcPr>
            <w:tcW w:w="2268" w:type="dxa"/>
            <w:vAlign w:val="center"/>
          </w:tcPr>
          <w:p w14:paraId="4DAA0CAB"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85-89</w:t>
            </w:r>
          </w:p>
        </w:tc>
      </w:tr>
      <w:tr w:rsidR="004467B7" w:rsidRPr="007055AE" w14:paraId="67CD63D4" w14:textId="77777777" w:rsidTr="00507B04">
        <w:tc>
          <w:tcPr>
            <w:tcW w:w="4106" w:type="dxa"/>
            <w:vMerge/>
          </w:tcPr>
          <w:p w14:paraId="2578C773" w14:textId="77777777" w:rsidR="004467B7" w:rsidRPr="00D7477C" w:rsidRDefault="004467B7" w:rsidP="007F5BF8">
            <w:pPr>
              <w:jc w:val="both"/>
              <w:rPr>
                <w:rFonts w:ascii="Times New Roman" w:hAnsi="Times New Roman" w:cs="Times New Roman"/>
                <w:b/>
                <w:color w:val="000000"/>
                <w:sz w:val="24"/>
                <w:szCs w:val="24"/>
              </w:rPr>
            </w:pPr>
          </w:p>
        </w:tc>
        <w:tc>
          <w:tcPr>
            <w:tcW w:w="1276" w:type="dxa"/>
            <w:vAlign w:val="center"/>
          </w:tcPr>
          <w:p w14:paraId="25884AD0"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В</w:t>
            </w:r>
          </w:p>
        </w:tc>
        <w:tc>
          <w:tcPr>
            <w:tcW w:w="1701" w:type="dxa"/>
            <w:vAlign w:val="center"/>
          </w:tcPr>
          <w:p w14:paraId="78AAE4B3"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3,0</w:t>
            </w:r>
          </w:p>
        </w:tc>
        <w:tc>
          <w:tcPr>
            <w:tcW w:w="2268" w:type="dxa"/>
            <w:vAlign w:val="center"/>
          </w:tcPr>
          <w:p w14:paraId="4F14B0BF"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80-84</w:t>
            </w:r>
          </w:p>
        </w:tc>
      </w:tr>
      <w:tr w:rsidR="004467B7" w:rsidRPr="007055AE" w14:paraId="32762670" w14:textId="77777777" w:rsidTr="00507B04">
        <w:tc>
          <w:tcPr>
            <w:tcW w:w="4106" w:type="dxa"/>
            <w:vMerge/>
          </w:tcPr>
          <w:p w14:paraId="4D7BB10E" w14:textId="77777777" w:rsidR="004467B7" w:rsidRPr="00D7477C" w:rsidRDefault="004467B7" w:rsidP="007F5BF8">
            <w:pPr>
              <w:jc w:val="both"/>
              <w:rPr>
                <w:rFonts w:ascii="Times New Roman" w:hAnsi="Times New Roman" w:cs="Times New Roman"/>
                <w:b/>
                <w:color w:val="000000"/>
                <w:sz w:val="24"/>
                <w:szCs w:val="24"/>
              </w:rPr>
            </w:pPr>
          </w:p>
        </w:tc>
        <w:tc>
          <w:tcPr>
            <w:tcW w:w="1276" w:type="dxa"/>
            <w:vAlign w:val="center"/>
          </w:tcPr>
          <w:p w14:paraId="1D44354A"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В-</w:t>
            </w:r>
          </w:p>
        </w:tc>
        <w:tc>
          <w:tcPr>
            <w:tcW w:w="1701" w:type="dxa"/>
            <w:vAlign w:val="center"/>
          </w:tcPr>
          <w:p w14:paraId="5CBD0B22"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2,67</w:t>
            </w:r>
          </w:p>
        </w:tc>
        <w:tc>
          <w:tcPr>
            <w:tcW w:w="2268" w:type="dxa"/>
            <w:vAlign w:val="center"/>
          </w:tcPr>
          <w:p w14:paraId="5B60FA7B"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75-79</w:t>
            </w:r>
          </w:p>
        </w:tc>
      </w:tr>
      <w:tr w:rsidR="004467B7" w:rsidRPr="007055AE" w14:paraId="54C4792F" w14:textId="77777777" w:rsidTr="00507B04">
        <w:tc>
          <w:tcPr>
            <w:tcW w:w="4106" w:type="dxa"/>
            <w:vMerge/>
          </w:tcPr>
          <w:p w14:paraId="79AD63C9" w14:textId="77777777" w:rsidR="004467B7" w:rsidRPr="00D7477C" w:rsidRDefault="004467B7" w:rsidP="007F5BF8">
            <w:pPr>
              <w:jc w:val="both"/>
              <w:rPr>
                <w:rFonts w:ascii="Times New Roman" w:hAnsi="Times New Roman" w:cs="Times New Roman"/>
                <w:b/>
                <w:color w:val="000000"/>
                <w:sz w:val="24"/>
                <w:szCs w:val="24"/>
              </w:rPr>
            </w:pPr>
          </w:p>
        </w:tc>
        <w:tc>
          <w:tcPr>
            <w:tcW w:w="1276" w:type="dxa"/>
            <w:vAlign w:val="center"/>
          </w:tcPr>
          <w:p w14:paraId="0BDA12B4"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С+</w:t>
            </w:r>
          </w:p>
        </w:tc>
        <w:tc>
          <w:tcPr>
            <w:tcW w:w="1701" w:type="dxa"/>
            <w:vAlign w:val="center"/>
          </w:tcPr>
          <w:p w14:paraId="480C4075"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2,33</w:t>
            </w:r>
          </w:p>
        </w:tc>
        <w:tc>
          <w:tcPr>
            <w:tcW w:w="2268" w:type="dxa"/>
            <w:vAlign w:val="center"/>
          </w:tcPr>
          <w:p w14:paraId="1911A3C5"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70-74</w:t>
            </w:r>
          </w:p>
        </w:tc>
      </w:tr>
      <w:tr w:rsidR="004467B7" w:rsidRPr="007055AE" w14:paraId="0CB5A5C7" w14:textId="77777777" w:rsidTr="00507B04">
        <w:trPr>
          <w:trHeight w:val="317"/>
        </w:trPr>
        <w:tc>
          <w:tcPr>
            <w:tcW w:w="4106" w:type="dxa"/>
            <w:vMerge w:val="restart"/>
          </w:tcPr>
          <w:p w14:paraId="1069D7E5" w14:textId="6622B4E8" w:rsidR="004467B7" w:rsidRPr="00D7477C" w:rsidRDefault="004467B7" w:rsidP="004408DA">
            <w:pPr>
              <w:ind w:firstLine="29"/>
              <w:jc w:val="both"/>
              <w:textAlignment w:val="baseline"/>
              <w:rPr>
                <w:rFonts w:ascii="Times New Roman" w:hAnsi="Times New Roman" w:cs="Times New Roman"/>
                <w:b/>
                <w:color w:val="000000"/>
                <w:sz w:val="24"/>
                <w:szCs w:val="24"/>
              </w:rPr>
            </w:pPr>
            <w:r w:rsidRPr="00D7477C">
              <w:rPr>
                <w:rFonts w:ascii="Times New Roman" w:hAnsi="Times New Roman" w:cs="Times New Roman"/>
                <w:b/>
                <w:color w:val="000000"/>
                <w:sz w:val="24"/>
                <w:szCs w:val="24"/>
              </w:rPr>
              <w:t>«</w:t>
            </w:r>
            <w:proofErr w:type="spellStart"/>
            <w:r w:rsidR="004408DA" w:rsidRPr="00D7477C">
              <w:rPr>
                <w:rFonts w:ascii="Times New Roman" w:hAnsi="Times New Roman" w:cs="Times New Roman"/>
                <w:b/>
                <w:sz w:val="24"/>
                <w:szCs w:val="24"/>
              </w:rPr>
              <w:t>Satisfactorily</w:t>
            </w:r>
            <w:proofErr w:type="spellEnd"/>
            <w:r w:rsidRPr="00D7477C">
              <w:rPr>
                <w:rFonts w:ascii="Times New Roman" w:hAnsi="Times New Roman" w:cs="Times New Roman"/>
                <w:b/>
                <w:color w:val="000000"/>
                <w:sz w:val="24"/>
                <w:szCs w:val="24"/>
              </w:rPr>
              <w:t xml:space="preserve">» - </w:t>
            </w:r>
          </w:p>
        </w:tc>
        <w:tc>
          <w:tcPr>
            <w:tcW w:w="1276" w:type="dxa"/>
            <w:vAlign w:val="center"/>
          </w:tcPr>
          <w:p w14:paraId="478C1B2C"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С</w:t>
            </w:r>
          </w:p>
        </w:tc>
        <w:tc>
          <w:tcPr>
            <w:tcW w:w="1701" w:type="dxa"/>
            <w:vAlign w:val="center"/>
          </w:tcPr>
          <w:p w14:paraId="64FB3C8D"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2,0</w:t>
            </w:r>
          </w:p>
        </w:tc>
        <w:tc>
          <w:tcPr>
            <w:tcW w:w="2268" w:type="dxa"/>
            <w:vAlign w:val="center"/>
          </w:tcPr>
          <w:p w14:paraId="154ED7B3"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65-69</w:t>
            </w:r>
          </w:p>
        </w:tc>
      </w:tr>
      <w:tr w:rsidR="004467B7" w:rsidRPr="007055AE" w14:paraId="2992FAF8" w14:textId="77777777" w:rsidTr="00507B04">
        <w:trPr>
          <w:trHeight w:val="317"/>
        </w:trPr>
        <w:tc>
          <w:tcPr>
            <w:tcW w:w="4106" w:type="dxa"/>
            <w:vMerge/>
          </w:tcPr>
          <w:p w14:paraId="2FA57C2A" w14:textId="77777777" w:rsidR="004467B7" w:rsidRPr="00D7477C" w:rsidRDefault="004467B7" w:rsidP="007F5BF8">
            <w:pPr>
              <w:ind w:firstLine="29"/>
              <w:jc w:val="both"/>
              <w:textAlignment w:val="baseline"/>
              <w:rPr>
                <w:rFonts w:ascii="Times New Roman" w:hAnsi="Times New Roman" w:cs="Times New Roman"/>
                <w:b/>
                <w:color w:val="000000"/>
                <w:sz w:val="24"/>
                <w:szCs w:val="24"/>
              </w:rPr>
            </w:pPr>
          </w:p>
        </w:tc>
        <w:tc>
          <w:tcPr>
            <w:tcW w:w="1276" w:type="dxa"/>
            <w:vAlign w:val="center"/>
          </w:tcPr>
          <w:p w14:paraId="7A992BEC"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С-</w:t>
            </w:r>
          </w:p>
        </w:tc>
        <w:tc>
          <w:tcPr>
            <w:tcW w:w="1701" w:type="dxa"/>
            <w:vAlign w:val="center"/>
          </w:tcPr>
          <w:p w14:paraId="613706AD"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1,67</w:t>
            </w:r>
          </w:p>
        </w:tc>
        <w:tc>
          <w:tcPr>
            <w:tcW w:w="2268" w:type="dxa"/>
            <w:vAlign w:val="center"/>
          </w:tcPr>
          <w:p w14:paraId="17080420"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60-64</w:t>
            </w:r>
          </w:p>
        </w:tc>
      </w:tr>
      <w:tr w:rsidR="004467B7" w:rsidRPr="007055AE" w14:paraId="4C8B8D40" w14:textId="77777777" w:rsidTr="00507B04">
        <w:trPr>
          <w:trHeight w:val="317"/>
        </w:trPr>
        <w:tc>
          <w:tcPr>
            <w:tcW w:w="4106" w:type="dxa"/>
            <w:vMerge/>
          </w:tcPr>
          <w:p w14:paraId="06B2D08B" w14:textId="77777777" w:rsidR="004467B7" w:rsidRPr="00D7477C" w:rsidRDefault="004467B7" w:rsidP="007F5BF8">
            <w:pPr>
              <w:ind w:firstLine="29"/>
              <w:jc w:val="both"/>
              <w:textAlignment w:val="baseline"/>
              <w:rPr>
                <w:rFonts w:ascii="Times New Roman" w:hAnsi="Times New Roman" w:cs="Times New Roman"/>
                <w:b/>
                <w:color w:val="000000"/>
                <w:sz w:val="24"/>
                <w:szCs w:val="24"/>
              </w:rPr>
            </w:pPr>
          </w:p>
        </w:tc>
        <w:tc>
          <w:tcPr>
            <w:tcW w:w="1276" w:type="dxa"/>
            <w:vAlign w:val="center"/>
          </w:tcPr>
          <w:p w14:paraId="14F70CCF"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D+</w:t>
            </w:r>
          </w:p>
        </w:tc>
        <w:tc>
          <w:tcPr>
            <w:tcW w:w="1701" w:type="dxa"/>
            <w:vAlign w:val="center"/>
          </w:tcPr>
          <w:p w14:paraId="64B33066"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1,33</w:t>
            </w:r>
          </w:p>
        </w:tc>
        <w:tc>
          <w:tcPr>
            <w:tcW w:w="2268" w:type="dxa"/>
            <w:vAlign w:val="center"/>
          </w:tcPr>
          <w:p w14:paraId="495492AB"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55-59</w:t>
            </w:r>
          </w:p>
        </w:tc>
      </w:tr>
      <w:tr w:rsidR="004467B7" w:rsidRPr="007055AE" w14:paraId="682A3025" w14:textId="77777777" w:rsidTr="00507B04">
        <w:trPr>
          <w:trHeight w:val="317"/>
        </w:trPr>
        <w:tc>
          <w:tcPr>
            <w:tcW w:w="4106" w:type="dxa"/>
            <w:vMerge/>
          </w:tcPr>
          <w:p w14:paraId="20B6B601" w14:textId="77777777" w:rsidR="004467B7" w:rsidRPr="00D7477C" w:rsidRDefault="004467B7" w:rsidP="007F5BF8">
            <w:pPr>
              <w:ind w:firstLine="29"/>
              <w:jc w:val="both"/>
              <w:textAlignment w:val="baseline"/>
              <w:rPr>
                <w:rFonts w:ascii="Times New Roman" w:hAnsi="Times New Roman" w:cs="Times New Roman"/>
                <w:b/>
                <w:color w:val="000000"/>
                <w:sz w:val="24"/>
                <w:szCs w:val="24"/>
              </w:rPr>
            </w:pPr>
          </w:p>
        </w:tc>
        <w:tc>
          <w:tcPr>
            <w:tcW w:w="1276" w:type="dxa"/>
            <w:vAlign w:val="center"/>
          </w:tcPr>
          <w:p w14:paraId="1C711178"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D-</w:t>
            </w:r>
          </w:p>
        </w:tc>
        <w:tc>
          <w:tcPr>
            <w:tcW w:w="1701" w:type="dxa"/>
            <w:vAlign w:val="center"/>
          </w:tcPr>
          <w:p w14:paraId="38B7D88C"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1,0</w:t>
            </w:r>
          </w:p>
        </w:tc>
        <w:tc>
          <w:tcPr>
            <w:tcW w:w="2268" w:type="dxa"/>
            <w:vAlign w:val="center"/>
          </w:tcPr>
          <w:p w14:paraId="7FFB5649"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50-54</w:t>
            </w:r>
          </w:p>
        </w:tc>
      </w:tr>
      <w:tr w:rsidR="004467B7" w:rsidRPr="007055AE" w14:paraId="6E52981A" w14:textId="77777777" w:rsidTr="00507B04">
        <w:tc>
          <w:tcPr>
            <w:tcW w:w="4106" w:type="dxa"/>
            <w:vMerge w:val="restart"/>
          </w:tcPr>
          <w:p w14:paraId="3585DE93" w14:textId="56D92858" w:rsidR="004467B7" w:rsidRPr="00D7477C" w:rsidRDefault="004467B7" w:rsidP="004408DA">
            <w:pPr>
              <w:jc w:val="both"/>
              <w:rPr>
                <w:rFonts w:ascii="Times New Roman" w:hAnsi="Times New Roman" w:cs="Times New Roman"/>
                <w:b/>
                <w:color w:val="000000"/>
                <w:sz w:val="24"/>
                <w:szCs w:val="24"/>
              </w:rPr>
            </w:pPr>
            <w:r w:rsidRPr="00D7477C">
              <w:rPr>
                <w:rFonts w:ascii="Times New Roman" w:hAnsi="Times New Roman" w:cs="Times New Roman"/>
                <w:b/>
                <w:color w:val="000000"/>
                <w:sz w:val="24"/>
                <w:szCs w:val="24"/>
              </w:rPr>
              <w:t>«</w:t>
            </w:r>
            <w:proofErr w:type="spellStart"/>
            <w:r w:rsidR="004408DA" w:rsidRPr="00D7477C">
              <w:rPr>
                <w:rFonts w:ascii="Times New Roman" w:hAnsi="Times New Roman" w:cs="Times New Roman"/>
                <w:b/>
                <w:sz w:val="24"/>
                <w:szCs w:val="24"/>
              </w:rPr>
              <w:t>Unsatisfactory</w:t>
            </w:r>
            <w:proofErr w:type="spellEnd"/>
            <w:r w:rsidRPr="00D7477C">
              <w:rPr>
                <w:rFonts w:ascii="Times New Roman" w:hAnsi="Times New Roman" w:cs="Times New Roman"/>
                <w:b/>
                <w:color w:val="000000"/>
                <w:sz w:val="24"/>
                <w:szCs w:val="24"/>
              </w:rPr>
              <w:t xml:space="preserve">» -  </w:t>
            </w:r>
          </w:p>
        </w:tc>
        <w:tc>
          <w:tcPr>
            <w:tcW w:w="1276" w:type="dxa"/>
            <w:vAlign w:val="center"/>
          </w:tcPr>
          <w:p w14:paraId="6BB86CCA"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FX</w:t>
            </w:r>
          </w:p>
        </w:tc>
        <w:tc>
          <w:tcPr>
            <w:tcW w:w="1701" w:type="dxa"/>
            <w:vAlign w:val="center"/>
          </w:tcPr>
          <w:p w14:paraId="1D3274DA"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0,5</w:t>
            </w:r>
          </w:p>
        </w:tc>
        <w:tc>
          <w:tcPr>
            <w:tcW w:w="2268" w:type="dxa"/>
            <w:vAlign w:val="center"/>
          </w:tcPr>
          <w:p w14:paraId="33B97F3A"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25-49</w:t>
            </w:r>
          </w:p>
        </w:tc>
      </w:tr>
      <w:tr w:rsidR="004467B7" w:rsidRPr="007055AE" w14:paraId="3A539DE7" w14:textId="77777777" w:rsidTr="00507B04">
        <w:tc>
          <w:tcPr>
            <w:tcW w:w="4106" w:type="dxa"/>
            <w:vMerge/>
          </w:tcPr>
          <w:p w14:paraId="71A21AF3" w14:textId="77777777" w:rsidR="004467B7" w:rsidRPr="007055AE" w:rsidRDefault="004467B7" w:rsidP="007F5BF8">
            <w:pPr>
              <w:ind w:hanging="331"/>
              <w:jc w:val="both"/>
              <w:rPr>
                <w:rFonts w:ascii="Times New Roman" w:hAnsi="Times New Roman" w:cs="Times New Roman"/>
                <w:b/>
                <w:color w:val="000000"/>
                <w:sz w:val="28"/>
                <w:szCs w:val="28"/>
              </w:rPr>
            </w:pPr>
          </w:p>
        </w:tc>
        <w:tc>
          <w:tcPr>
            <w:tcW w:w="1276" w:type="dxa"/>
            <w:vAlign w:val="center"/>
          </w:tcPr>
          <w:p w14:paraId="72F0BFB4"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F</w:t>
            </w:r>
          </w:p>
        </w:tc>
        <w:tc>
          <w:tcPr>
            <w:tcW w:w="1701" w:type="dxa"/>
            <w:vAlign w:val="center"/>
          </w:tcPr>
          <w:p w14:paraId="18F75E18"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0</w:t>
            </w:r>
          </w:p>
        </w:tc>
        <w:tc>
          <w:tcPr>
            <w:tcW w:w="2268" w:type="dxa"/>
            <w:vAlign w:val="center"/>
          </w:tcPr>
          <w:p w14:paraId="64E18261" w14:textId="77777777" w:rsidR="004467B7" w:rsidRPr="007055AE" w:rsidRDefault="004467B7" w:rsidP="007F5BF8">
            <w:pPr>
              <w:spacing w:after="20" w:line="252" w:lineRule="auto"/>
              <w:ind w:left="20"/>
              <w:rPr>
                <w:rFonts w:ascii="Times New Roman" w:hAnsi="Times New Roman" w:cs="Times New Roman"/>
                <w:sz w:val="28"/>
                <w:szCs w:val="28"/>
              </w:rPr>
            </w:pPr>
            <w:r w:rsidRPr="007055AE">
              <w:rPr>
                <w:rFonts w:ascii="Times New Roman" w:hAnsi="Times New Roman" w:cs="Times New Roman"/>
                <w:sz w:val="28"/>
                <w:szCs w:val="28"/>
              </w:rPr>
              <w:t>0-24</w:t>
            </w:r>
          </w:p>
        </w:tc>
      </w:tr>
    </w:tbl>
    <w:p w14:paraId="1130CA26" w14:textId="77777777" w:rsidR="00061BB1" w:rsidRDefault="00061BB1">
      <w:pPr>
        <w:widowControl w:val="0"/>
        <w:tabs>
          <w:tab w:val="left" w:pos="2169"/>
          <w:tab w:val="left" w:pos="3121"/>
          <w:tab w:val="left" w:pos="4953"/>
          <w:tab w:val="left" w:pos="5968"/>
          <w:tab w:val="left" w:pos="7132"/>
          <w:tab w:val="left" w:pos="7441"/>
          <w:tab w:val="left" w:pos="8196"/>
        </w:tabs>
        <w:spacing w:line="312" w:lineRule="auto"/>
        <w:ind w:left="360" w:right="-17" w:firstLine="719"/>
        <w:jc w:val="both"/>
        <w:rPr>
          <w:rFonts w:ascii="Times New Roman" w:hAnsi="Times New Roman" w:cs="Times New Roman"/>
          <w:color w:val="000000"/>
          <w:sz w:val="28"/>
          <w:szCs w:val="28"/>
        </w:rPr>
        <w:sectPr w:rsidR="00061BB1">
          <w:pgSz w:w="11899" w:h="16840"/>
          <w:pgMar w:top="1060" w:right="734" w:bottom="759" w:left="1560" w:header="0" w:footer="0" w:gutter="0"/>
          <w:cols w:space="708"/>
        </w:sectPr>
      </w:pPr>
    </w:p>
    <w:p w14:paraId="5EA4B584" w14:textId="77777777" w:rsidR="00D7477C" w:rsidRPr="00D7477C" w:rsidRDefault="00D7477C" w:rsidP="00D7477C">
      <w:pPr>
        <w:pStyle w:val="HTML"/>
        <w:jc w:val="center"/>
        <w:rPr>
          <w:rStyle w:val="y2iqfc"/>
          <w:rFonts w:ascii="Times New Roman" w:hAnsi="Times New Roman" w:cs="Times New Roman"/>
          <w:b/>
          <w:color w:val="202124"/>
          <w:sz w:val="22"/>
          <w:szCs w:val="22"/>
          <w:lang w:val="en"/>
        </w:rPr>
      </w:pPr>
      <w:r w:rsidRPr="00D7477C">
        <w:rPr>
          <w:rStyle w:val="y2iqfc"/>
          <w:rFonts w:ascii="Times New Roman" w:hAnsi="Times New Roman" w:cs="Times New Roman"/>
          <w:b/>
          <w:color w:val="202124"/>
          <w:sz w:val="22"/>
          <w:szCs w:val="22"/>
          <w:lang w:val="en"/>
        </w:rPr>
        <w:lastRenderedPageBreak/>
        <w:t>GRADING POLICY</w:t>
      </w:r>
    </w:p>
    <w:p w14:paraId="57AA5D94" w14:textId="77777777" w:rsidR="00D7477C" w:rsidRPr="00D7477C" w:rsidRDefault="00D7477C" w:rsidP="00D7477C">
      <w:pPr>
        <w:pStyle w:val="HTML"/>
        <w:jc w:val="center"/>
        <w:rPr>
          <w:rFonts w:ascii="Times New Roman" w:hAnsi="Times New Roman" w:cs="Times New Roman"/>
          <w:b/>
          <w:color w:val="202124"/>
          <w:sz w:val="24"/>
          <w:szCs w:val="24"/>
          <w:lang w:val="en-US"/>
        </w:rPr>
      </w:pPr>
      <w:r w:rsidRPr="00D7477C">
        <w:rPr>
          <w:rStyle w:val="y2iqfc"/>
          <w:rFonts w:ascii="Times New Roman" w:hAnsi="Times New Roman" w:cs="Times New Roman"/>
          <w:b/>
          <w:color w:val="202124"/>
          <w:sz w:val="22"/>
          <w:szCs w:val="22"/>
          <w:lang w:val="en"/>
        </w:rPr>
        <w:t>BAK/MAG/DOC STANDARD EXAM: ORAL</w:t>
      </w:r>
    </w:p>
    <w:p w14:paraId="65962C9C" w14:textId="77777777" w:rsidR="004408DA" w:rsidRPr="004408DA" w:rsidRDefault="004408DA" w:rsidP="00061BB1">
      <w:pPr>
        <w:jc w:val="center"/>
        <w:rPr>
          <w:rFonts w:ascii="Times New Roman" w:hAnsi="Times New Roman" w:cs="Times New Roman"/>
          <w:sz w:val="24"/>
          <w:szCs w:val="24"/>
          <w:lang w:val="en-US"/>
        </w:rPr>
      </w:pPr>
    </w:p>
    <w:tbl>
      <w:tblPr>
        <w:tblW w:w="15168" w:type="dxa"/>
        <w:tblInd w:w="-4" w:type="dxa"/>
        <w:tblLayout w:type="fixed"/>
        <w:tblCellMar>
          <w:left w:w="0" w:type="dxa"/>
          <w:right w:w="0" w:type="dxa"/>
        </w:tblCellMar>
        <w:tblLook w:val="04A0" w:firstRow="1" w:lastRow="0" w:firstColumn="1" w:lastColumn="0" w:noHBand="0" w:noVBand="1"/>
      </w:tblPr>
      <w:tblGrid>
        <w:gridCol w:w="1242"/>
        <w:gridCol w:w="2590"/>
        <w:gridCol w:w="2693"/>
        <w:gridCol w:w="2268"/>
        <w:gridCol w:w="2717"/>
        <w:gridCol w:w="1815"/>
        <w:gridCol w:w="1843"/>
      </w:tblGrid>
      <w:tr w:rsidR="00061BB1" w:rsidRPr="00256FDF" w14:paraId="0FF64EF8" w14:textId="77777777" w:rsidTr="00A37640">
        <w:trPr>
          <w:cantSplit/>
          <w:trHeight w:hRule="exact" w:val="351"/>
        </w:trPr>
        <w:tc>
          <w:tcPr>
            <w:tcW w:w="1242" w:type="dxa"/>
            <w:tcBorders>
              <w:top w:val="single" w:sz="3" w:space="0" w:color="000000"/>
              <w:left w:val="single" w:sz="3" w:space="0" w:color="000000"/>
              <w:right w:val="single" w:sz="3" w:space="0" w:color="000000"/>
            </w:tcBorders>
            <w:shd w:val="clear" w:color="auto" w:fill="D9E2F3"/>
          </w:tcPr>
          <w:p w14:paraId="2DF66EB5" w14:textId="77777777" w:rsidR="00061BB1" w:rsidRPr="004408DA" w:rsidRDefault="00061BB1" w:rsidP="00BE4518">
            <w:pPr>
              <w:widowControl w:val="0"/>
              <w:spacing w:line="240" w:lineRule="auto"/>
              <w:rPr>
                <w:rFonts w:ascii="Times New Roman" w:eastAsia="QOVFH+ArialMT" w:hAnsi="Times New Roman" w:cs="Times New Roman"/>
                <w:b/>
                <w:bCs/>
                <w:color w:val="000000"/>
                <w:sz w:val="20"/>
                <w:szCs w:val="20"/>
                <w:lang w:val="en-US"/>
              </w:rPr>
            </w:pPr>
          </w:p>
        </w:tc>
        <w:tc>
          <w:tcPr>
            <w:tcW w:w="259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6201E5B3" w14:textId="77777777" w:rsidR="00061BB1" w:rsidRPr="004408DA" w:rsidRDefault="00061BB1" w:rsidP="00BE4518">
            <w:pPr>
              <w:widowControl w:val="0"/>
              <w:spacing w:line="240" w:lineRule="auto"/>
              <w:rPr>
                <w:rFonts w:ascii="Times New Roman" w:eastAsia="QOVFH+ArialMT" w:hAnsi="Times New Roman" w:cs="Times New Roman"/>
                <w:b/>
                <w:bCs/>
                <w:color w:val="000000"/>
                <w:sz w:val="20"/>
                <w:szCs w:val="20"/>
                <w:lang w:val="en-US"/>
              </w:rPr>
            </w:pPr>
          </w:p>
          <w:p w14:paraId="7DD5FCF5" w14:textId="77777777" w:rsidR="00061BB1" w:rsidRPr="004408DA" w:rsidRDefault="00061BB1" w:rsidP="00BE4518">
            <w:pPr>
              <w:widowControl w:val="0"/>
              <w:spacing w:line="240" w:lineRule="auto"/>
              <w:rPr>
                <w:rFonts w:ascii="Times New Roman" w:eastAsia="QOVFH+ArialMT" w:hAnsi="Times New Roman" w:cs="Times New Roman"/>
                <w:b/>
                <w:bCs/>
                <w:color w:val="000000"/>
                <w:sz w:val="20"/>
                <w:szCs w:val="20"/>
                <w:lang w:val="en-US"/>
              </w:rPr>
            </w:pPr>
          </w:p>
          <w:p w14:paraId="5A40A33E" w14:textId="77777777" w:rsidR="00D7477C" w:rsidRPr="00D7477C" w:rsidRDefault="00D7477C" w:rsidP="00D7477C">
            <w:pPr>
              <w:pStyle w:val="HTML"/>
              <w:shd w:val="clear" w:color="auto" w:fill="D5DCE4" w:themeFill="text2" w:themeFillTint="33"/>
              <w:rPr>
                <w:rFonts w:ascii="Times New Roman" w:hAnsi="Times New Roman" w:cs="Times New Roman"/>
                <w:b/>
                <w:color w:val="202124"/>
              </w:rPr>
            </w:pPr>
            <w:r w:rsidRPr="00D7477C">
              <w:rPr>
                <w:rStyle w:val="y2iqfc"/>
                <w:rFonts w:ascii="Times New Roman" w:hAnsi="Times New Roman" w:cs="Times New Roman"/>
                <w:b/>
                <w:color w:val="202124"/>
                <w:lang w:val="en"/>
              </w:rPr>
              <w:t>Criterion/score</w:t>
            </w:r>
          </w:p>
          <w:p w14:paraId="2A544EE1" w14:textId="77777777" w:rsidR="00061BB1" w:rsidRPr="00256FDF" w:rsidRDefault="00061BB1" w:rsidP="00D7477C">
            <w:pPr>
              <w:widowControl w:val="0"/>
              <w:spacing w:line="240" w:lineRule="auto"/>
              <w:rPr>
                <w:rFonts w:ascii="Times New Roman" w:hAnsi="Times New Roman" w:cs="Times New Roman"/>
                <w:b/>
                <w:bCs/>
                <w:color w:val="000000"/>
                <w:sz w:val="20"/>
                <w:szCs w:val="20"/>
              </w:rPr>
            </w:pPr>
          </w:p>
        </w:tc>
        <w:tc>
          <w:tcPr>
            <w:tcW w:w="11336" w:type="dxa"/>
            <w:gridSpan w:val="5"/>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78DC3D90" w14:textId="6515DFE8" w:rsidR="004408DA" w:rsidRPr="004408DA" w:rsidRDefault="004408DA" w:rsidP="005A3E7F">
            <w:pPr>
              <w:pStyle w:val="HTML"/>
              <w:jc w:val="center"/>
              <w:rPr>
                <w:rFonts w:ascii="Times New Roman" w:hAnsi="Times New Roman" w:cs="Times New Roman"/>
                <w:b/>
                <w:u w:val="single"/>
              </w:rPr>
            </w:pPr>
            <w:r w:rsidRPr="005A3E7F">
              <w:rPr>
                <w:rStyle w:val="y2iqfc"/>
                <w:rFonts w:ascii="Times New Roman" w:hAnsi="Times New Roman" w:cs="Times New Roman"/>
                <w:b/>
                <w:u w:val="single"/>
                <w:bdr w:val="single" w:sz="4" w:space="0" w:color="auto"/>
                <w:lang w:val="en"/>
              </w:rPr>
              <w:t>Descriptors</w:t>
            </w:r>
          </w:p>
          <w:p w14:paraId="7F62E4F4" w14:textId="312C6DBA" w:rsidR="00061BB1" w:rsidRPr="00256FDF" w:rsidRDefault="00061BB1" w:rsidP="00BE4518">
            <w:pPr>
              <w:widowControl w:val="0"/>
              <w:tabs>
                <w:tab w:val="left" w:pos="5157"/>
                <w:tab w:val="left" w:pos="8063"/>
              </w:tabs>
              <w:spacing w:line="240" w:lineRule="auto"/>
              <w:rPr>
                <w:rFonts w:ascii="Times New Roman" w:hAnsi="Times New Roman" w:cs="Times New Roman"/>
                <w:b/>
                <w:bCs/>
                <w:color w:val="000000"/>
                <w:sz w:val="20"/>
                <w:szCs w:val="20"/>
              </w:rPr>
            </w:pPr>
            <w:r w:rsidRPr="00256FDF">
              <w:rPr>
                <w:rFonts w:ascii="Times New Roman" w:eastAsia="QOVFH+ArialMT" w:hAnsi="Times New Roman" w:cs="Times New Roman"/>
                <w:b/>
                <w:bCs/>
                <w:color w:val="000000"/>
                <w:sz w:val="20"/>
                <w:szCs w:val="20"/>
                <w:u w:val="single"/>
              </w:rPr>
              <w:tab/>
              <w:t xml:space="preserve">                                                                              </w:t>
            </w:r>
            <w:r w:rsidRPr="00256FDF">
              <w:rPr>
                <w:rFonts w:ascii="Times New Roman" w:eastAsia="QOVFH+ArialMT" w:hAnsi="Times New Roman" w:cs="Times New Roman"/>
                <w:b/>
                <w:bCs/>
                <w:color w:val="000000"/>
                <w:spacing w:val="-4"/>
                <w:sz w:val="20"/>
                <w:szCs w:val="20"/>
                <w:u w:val="single"/>
              </w:rPr>
              <w:t xml:space="preserve"> </w:t>
            </w:r>
          </w:p>
        </w:tc>
      </w:tr>
      <w:tr w:rsidR="00061BB1" w:rsidRPr="00256FDF" w14:paraId="2CB55D69" w14:textId="77777777" w:rsidTr="00A37640">
        <w:trPr>
          <w:cantSplit/>
          <w:trHeight w:hRule="exact" w:val="239"/>
        </w:trPr>
        <w:tc>
          <w:tcPr>
            <w:tcW w:w="1242" w:type="dxa"/>
            <w:tcBorders>
              <w:left w:val="single" w:sz="3" w:space="0" w:color="000000"/>
              <w:right w:val="single" w:sz="3" w:space="0" w:color="000000"/>
            </w:tcBorders>
            <w:shd w:val="clear" w:color="auto" w:fill="D9E2F3"/>
          </w:tcPr>
          <w:p w14:paraId="774029FA" w14:textId="77777777" w:rsidR="00061BB1" w:rsidRPr="00256FDF" w:rsidRDefault="00061BB1" w:rsidP="00BE4518">
            <w:pPr>
              <w:spacing w:line="240" w:lineRule="auto"/>
              <w:rPr>
                <w:rFonts w:ascii="Times New Roman" w:hAnsi="Times New Roman" w:cs="Times New Roman"/>
                <w:sz w:val="20"/>
                <w:szCs w:val="20"/>
              </w:rPr>
            </w:pP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14:paraId="73974A43" w14:textId="77777777" w:rsidR="00061BB1" w:rsidRPr="00256FDF" w:rsidRDefault="00061BB1" w:rsidP="00BE4518">
            <w:pPr>
              <w:spacing w:line="240" w:lineRule="auto"/>
              <w:rPr>
                <w:rFonts w:ascii="Times New Roman" w:hAnsi="Times New Roman" w:cs="Times New Roman"/>
                <w:sz w:val="20"/>
                <w:szCs w:val="20"/>
              </w:rPr>
            </w:pPr>
          </w:p>
        </w:tc>
        <w:tc>
          <w:tcPr>
            <w:tcW w:w="2693" w:type="dxa"/>
            <w:tcBorders>
              <w:top w:val="single" w:sz="3" w:space="0" w:color="000000"/>
              <w:left w:val="single" w:sz="3" w:space="0" w:color="000000"/>
              <w:bottom w:val="single" w:sz="3" w:space="0" w:color="000000"/>
              <w:right w:val="single" w:sz="4" w:space="0" w:color="auto"/>
            </w:tcBorders>
            <w:shd w:val="clear" w:color="auto" w:fill="D9E2F3"/>
            <w:tcMar>
              <w:top w:w="0" w:type="dxa"/>
              <w:left w:w="0" w:type="dxa"/>
              <w:bottom w:w="0" w:type="dxa"/>
              <w:right w:w="0" w:type="dxa"/>
            </w:tcMar>
          </w:tcPr>
          <w:p w14:paraId="0E08E2A8" w14:textId="0A4C23FC" w:rsidR="00061BB1" w:rsidRPr="00D7477C" w:rsidRDefault="00D7477C" w:rsidP="00BE4518">
            <w:pPr>
              <w:widowControl w:val="0"/>
              <w:spacing w:line="240" w:lineRule="auto"/>
              <w:rPr>
                <w:rFonts w:ascii="Times New Roman" w:hAnsi="Times New Roman" w:cs="Times New Roman"/>
                <w:b/>
                <w:bCs/>
                <w:color w:val="000000"/>
                <w:sz w:val="20"/>
                <w:szCs w:val="20"/>
              </w:rPr>
            </w:pPr>
            <w:proofErr w:type="spellStart"/>
            <w:r w:rsidRPr="00D7477C">
              <w:rPr>
                <w:rFonts w:ascii="Times New Roman" w:hAnsi="Times New Roman" w:cs="Times New Roman"/>
                <w:b/>
                <w:sz w:val="20"/>
                <w:szCs w:val="20"/>
              </w:rPr>
              <w:t>Great</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D9E2F3"/>
            <w:tcMar>
              <w:top w:w="0" w:type="dxa"/>
              <w:left w:w="0" w:type="dxa"/>
              <w:bottom w:w="0" w:type="dxa"/>
              <w:right w:w="0" w:type="dxa"/>
            </w:tcMar>
          </w:tcPr>
          <w:p w14:paraId="05EBF351" w14:textId="6FE9ACD4" w:rsidR="00061BB1" w:rsidRPr="00D7477C" w:rsidRDefault="00D7477C" w:rsidP="00BE4518">
            <w:pPr>
              <w:widowControl w:val="0"/>
              <w:spacing w:line="240" w:lineRule="auto"/>
              <w:rPr>
                <w:rFonts w:ascii="Times New Roman" w:hAnsi="Times New Roman" w:cs="Times New Roman"/>
                <w:b/>
                <w:bCs/>
                <w:color w:val="000000"/>
                <w:sz w:val="20"/>
                <w:szCs w:val="20"/>
              </w:rPr>
            </w:pPr>
            <w:proofErr w:type="spellStart"/>
            <w:r w:rsidRPr="00D7477C">
              <w:rPr>
                <w:rFonts w:ascii="Times New Roman" w:hAnsi="Times New Roman" w:cs="Times New Roman"/>
                <w:b/>
                <w:sz w:val="20"/>
                <w:szCs w:val="20"/>
              </w:rPr>
              <w:t>Fine</w:t>
            </w:r>
            <w:proofErr w:type="spellEnd"/>
          </w:p>
        </w:tc>
        <w:tc>
          <w:tcPr>
            <w:tcW w:w="2717" w:type="dxa"/>
            <w:tcBorders>
              <w:top w:val="single" w:sz="4" w:space="0" w:color="auto"/>
              <w:left w:val="single" w:sz="4" w:space="0" w:color="auto"/>
              <w:bottom w:val="single" w:sz="4" w:space="0" w:color="auto"/>
              <w:right w:val="single" w:sz="4" w:space="0" w:color="auto"/>
            </w:tcBorders>
            <w:shd w:val="clear" w:color="auto" w:fill="D9E2F3"/>
            <w:tcMar>
              <w:top w:w="0" w:type="dxa"/>
              <w:left w:w="0" w:type="dxa"/>
              <w:bottom w:w="0" w:type="dxa"/>
              <w:right w:w="0" w:type="dxa"/>
            </w:tcMar>
          </w:tcPr>
          <w:p w14:paraId="47E22B50" w14:textId="77ADA859" w:rsidR="00061BB1" w:rsidRPr="00D7477C" w:rsidRDefault="00D7477C" w:rsidP="00BE4518">
            <w:pPr>
              <w:widowControl w:val="0"/>
              <w:spacing w:line="240" w:lineRule="auto"/>
              <w:rPr>
                <w:rFonts w:ascii="Times New Roman" w:hAnsi="Times New Roman" w:cs="Times New Roman"/>
                <w:b/>
                <w:bCs/>
                <w:color w:val="000000"/>
                <w:sz w:val="20"/>
                <w:szCs w:val="20"/>
              </w:rPr>
            </w:pPr>
            <w:proofErr w:type="spellStart"/>
            <w:r w:rsidRPr="00D7477C">
              <w:rPr>
                <w:rFonts w:ascii="Times New Roman" w:hAnsi="Times New Roman" w:cs="Times New Roman"/>
                <w:b/>
                <w:sz w:val="20"/>
                <w:szCs w:val="20"/>
              </w:rPr>
              <w:t>Satisfactorily</w:t>
            </w:r>
            <w:proofErr w:type="spellEnd"/>
          </w:p>
        </w:tc>
        <w:tc>
          <w:tcPr>
            <w:tcW w:w="3658" w:type="dxa"/>
            <w:gridSpan w:val="2"/>
            <w:tcBorders>
              <w:top w:val="single" w:sz="4" w:space="0" w:color="auto"/>
              <w:left w:val="single" w:sz="4" w:space="0" w:color="auto"/>
              <w:bottom w:val="single" w:sz="4" w:space="0" w:color="000000"/>
              <w:right w:val="single" w:sz="4" w:space="0" w:color="000000"/>
            </w:tcBorders>
            <w:shd w:val="clear" w:color="auto" w:fill="D9E2F3"/>
            <w:tcMar>
              <w:top w:w="0" w:type="dxa"/>
              <w:left w:w="0" w:type="dxa"/>
              <w:bottom w:w="0" w:type="dxa"/>
              <w:right w:w="0" w:type="dxa"/>
            </w:tcMar>
          </w:tcPr>
          <w:p w14:paraId="24069CAD" w14:textId="1F338E1F" w:rsidR="00061BB1" w:rsidRPr="00D7477C" w:rsidRDefault="004408DA" w:rsidP="004408DA">
            <w:pPr>
              <w:widowControl w:val="0"/>
              <w:spacing w:line="240" w:lineRule="auto"/>
              <w:rPr>
                <w:rFonts w:ascii="Times New Roman" w:hAnsi="Times New Roman" w:cs="Times New Roman"/>
                <w:b/>
                <w:bCs/>
                <w:color w:val="000000"/>
                <w:sz w:val="20"/>
                <w:szCs w:val="20"/>
              </w:rPr>
            </w:pPr>
            <w:proofErr w:type="spellStart"/>
            <w:r w:rsidRPr="00D7477C">
              <w:rPr>
                <w:rFonts w:ascii="Times New Roman" w:hAnsi="Times New Roman" w:cs="Times New Roman"/>
                <w:b/>
                <w:sz w:val="20"/>
                <w:szCs w:val="20"/>
              </w:rPr>
              <w:t>Unsatisfactory</w:t>
            </w:r>
            <w:proofErr w:type="spellEnd"/>
          </w:p>
        </w:tc>
      </w:tr>
      <w:tr w:rsidR="00061BB1" w:rsidRPr="00256FDF" w14:paraId="299A4A50" w14:textId="77777777" w:rsidTr="00A37640">
        <w:trPr>
          <w:cantSplit/>
          <w:trHeight w:hRule="exact" w:val="297"/>
        </w:trPr>
        <w:tc>
          <w:tcPr>
            <w:tcW w:w="1242" w:type="dxa"/>
            <w:tcBorders>
              <w:left w:val="single" w:sz="3" w:space="0" w:color="000000"/>
              <w:right w:val="single" w:sz="3" w:space="0" w:color="000000"/>
            </w:tcBorders>
            <w:shd w:val="clear" w:color="auto" w:fill="D9E2F3"/>
          </w:tcPr>
          <w:p w14:paraId="44CD4057" w14:textId="77777777" w:rsidR="00061BB1" w:rsidRPr="00256FDF" w:rsidRDefault="00061BB1" w:rsidP="00BE4518">
            <w:pPr>
              <w:spacing w:line="240" w:lineRule="auto"/>
              <w:rPr>
                <w:rFonts w:ascii="Times New Roman" w:hAnsi="Times New Roman" w:cs="Times New Roman"/>
                <w:b/>
                <w:bCs/>
                <w:sz w:val="20"/>
                <w:szCs w:val="20"/>
              </w:rPr>
            </w:pPr>
            <w:r w:rsidRPr="00256FDF">
              <w:rPr>
                <w:rFonts w:ascii="Times New Roman" w:hAnsi="Times New Roman" w:cs="Times New Roman"/>
                <w:b/>
                <w:bCs/>
                <w:sz w:val="20"/>
                <w:szCs w:val="20"/>
              </w:rPr>
              <w:t>№</w:t>
            </w:r>
          </w:p>
        </w:tc>
        <w:tc>
          <w:tcPr>
            <w:tcW w:w="2590" w:type="dxa"/>
            <w:vMerge/>
            <w:tcBorders>
              <w:left w:val="single" w:sz="3" w:space="0" w:color="000000"/>
              <w:right w:val="single" w:sz="3" w:space="0" w:color="000000"/>
            </w:tcBorders>
            <w:shd w:val="clear" w:color="auto" w:fill="D9E2F3"/>
            <w:tcMar>
              <w:top w:w="0" w:type="dxa"/>
              <w:left w:w="0" w:type="dxa"/>
              <w:bottom w:w="0" w:type="dxa"/>
              <w:right w:w="0" w:type="dxa"/>
            </w:tcMar>
          </w:tcPr>
          <w:p w14:paraId="112A101E" w14:textId="77777777" w:rsidR="00061BB1" w:rsidRPr="00256FDF" w:rsidRDefault="00061BB1" w:rsidP="00BE4518">
            <w:pPr>
              <w:spacing w:line="240" w:lineRule="auto"/>
              <w:rPr>
                <w:rFonts w:ascii="Times New Roman" w:hAnsi="Times New Roman" w:cs="Times New Roman"/>
                <w:sz w:val="20"/>
                <w:szCs w:val="20"/>
              </w:rPr>
            </w:pPr>
          </w:p>
        </w:tc>
        <w:tc>
          <w:tcPr>
            <w:tcW w:w="2693"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5B8FF74" w14:textId="4CDC4475" w:rsidR="00061BB1" w:rsidRPr="002E4F70" w:rsidRDefault="00061BB1" w:rsidP="00D7477C">
            <w:pPr>
              <w:widowControl w:val="0"/>
              <w:spacing w:line="240" w:lineRule="auto"/>
              <w:rPr>
                <w:rFonts w:ascii="Times New Roman" w:eastAsia="QOVFH+ArialMT" w:hAnsi="Times New Roman" w:cs="Times New Roman"/>
                <w:b/>
                <w:bCs/>
                <w:color w:val="000000"/>
                <w:sz w:val="20"/>
                <w:szCs w:val="20"/>
              </w:rPr>
            </w:pPr>
            <w:r w:rsidRPr="002E4F70">
              <w:rPr>
                <w:rFonts w:ascii="Times New Roman" w:eastAsia="VWXFY+ArialMT" w:hAnsi="Times New Roman" w:cs="Times New Roman"/>
                <w:b/>
                <w:bCs/>
                <w:color w:val="000000"/>
                <w:sz w:val="20"/>
                <w:szCs w:val="20"/>
              </w:rPr>
              <w:t>90–100% (27-30</w:t>
            </w:r>
            <w:r w:rsidR="00D7477C" w:rsidRPr="00D7477C">
              <w:rPr>
                <w:rStyle w:val="y2iqfc"/>
                <w:rFonts w:ascii="Times New Roman" w:hAnsi="Times New Roman" w:cs="Times New Roman"/>
                <w:b/>
                <w:color w:val="202124"/>
                <w:sz w:val="20"/>
                <w:szCs w:val="20"/>
                <w:lang w:val="en"/>
              </w:rPr>
              <w:t xml:space="preserve"> </w:t>
            </w:r>
            <w:r w:rsidR="00D7477C" w:rsidRPr="00D7477C">
              <w:rPr>
                <w:rStyle w:val="y2iqfc"/>
                <w:rFonts w:ascii="Times New Roman" w:hAnsi="Times New Roman" w:cs="Times New Roman"/>
                <w:b/>
                <w:color w:val="202124"/>
                <w:sz w:val="20"/>
                <w:szCs w:val="20"/>
                <w:lang w:val="en"/>
              </w:rPr>
              <w:t>score</w:t>
            </w:r>
            <w:r w:rsidRPr="002E4F70">
              <w:rPr>
                <w:rFonts w:ascii="Times New Roman" w:eastAsia="VWXFY+ArialMT" w:hAnsi="Times New Roman" w:cs="Times New Roman"/>
                <w:b/>
                <w:bCs/>
                <w:color w:val="000000"/>
                <w:sz w:val="20"/>
                <w:szCs w:val="20"/>
              </w:rPr>
              <w:t>)</w:t>
            </w:r>
          </w:p>
        </w:tc>
        <w:tc>
          <w:tcPr>
            <w:tcW w:w="2268"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52CD396" w14:textId="5445DCC7" w:rsidR="00061BB1" w:rsidRPr="002E4F70" w:rsidRDefault="00061BB1" w:rsidP="00D7477C">
            <w:pPr>
              <w:widowControl w:val="0"/>
              <w:spacing w:line="240" w:lineRule="auto"/>
              <w:rPr>
                <w:rFonts w:ascii="Times New Roman" w:eastAsia="QOVFH+ArialMT" w:hAnsi="Times New Roman" w:cs="Times New Roman"/>
                <w:b/>
                <w:bCs/>
                <w:color w:val="000000"/>
                <w:spacing w:val="-3"/>
                <w:sz w:val="20"/>
                <w:szCs w:val="20"/>
              </w:rPr>
            </w:pPr>
            <w:r w:rsidRPr="002E4F70">
              <w:rPr>
                <w:rFonts w:ascii="Times New Roman" w:eastAsia="VWXFY+ArialMT" w:hAnsi="Times New Roman" w:cs="Times New Roman"/>
                <w:b/>
                <w:bCs/>
                <w:color w:val="000000"/>
                <w:sz w:val="20"/>
                <w:szCs w:val="20"/>
              </w:rPr>
              <w:t>70–89% (21-26</w:t>
            </w:r>
            <w:r w:rsidR="00D7477C" w:rsidRPr="00D7477C">
              <w:rPr>
                <w:rStyle w:val="y2iqfc"/>
                <w:rFonts w:ascii="Times New Roman" w:hAnsi="Times New Roman" w:cs="Times New Roman"/>
                <w:b/>
                <w:color w:val="202124"/>
                <w:sz w:val="20"/>
                <w:szCs w:val="20"/>
                <w:lang w:val="en"/>
              </w:rPr>
              <w:t xml:space="preserve"> </w:t>
            </w:r>
            <w:r w:rsidR="00D7477C" w:rsidRPr="00D7477C">
              <w:rPr>
                <w:rStyle w:val="y2iqfc"/>
                <w:rFonts w:ascii="Times New Roman" w:hAnsi="Times New Roman" w:cs="Times New Roman"/>
                <w:b/>
                <w:color w:val="202124"/>
                <w:sz w:val="20"/>
                <w:szCs w:val="20"/>
                <w:lang w:val="en"/>
              </w:rPr>
              <w:t>score</w:t>
            </w:r>
            <w:r w:rsidRPr="002E4F70">
              <w:rPr>
                <w:rFonts w:ascii="Times New Roman" w:eastAsia="VWXFY+ArialMT" w:hAnsi="Times New Roman" w:cs="Times New Roman"/>
                <w:b/>
                <w:bCs/>
                <w:color w:val="000000"/>
                <w:sz w:val="20"/>
                <w:szCs w:val="20"/>
              </w:rPr>
              <w:t>)</w:t>
            </w:r>
          </w:p>
        </w:tc>
        <w:tc>
          <w:tcPr>
            <w:tcW w:w="2717"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53BE2883" w14:textId="53B4C497" w:rsidR="00061BB1" w:rsidRPr="002E4F70" w:rsidRDefault="00061BB1" w:rsidP="00D7477C">
            <w:pPr>
              <w:widowControl w:val="0"/>
              <w:spacing w:line="240" w:lineRule="auto"/>
              <w:rPr>
                <w:rFonts w:ascii="Times New Roman" w:eastAsia="QOVFH+ArialMT" w:hAnsi="Times New Roman" w:cs="Times New Roman"/>
                <w:b/>
                <w:bCs/>
                <w:color w:val="000000"/>
                <w:spacing w:val="-14"/>
                <w:sz w:val="20"/>
                <w:szCs w:val="20"/>
              </w:rPr>
            </w:pPr>
            <w:r w:rsidRPr="002E4F70">
              <w:rPr>
                <w:rFonts w:ascii="Times New Roman" w:eastAsia="VWXFY+ArialMT" w:hAnsi="Times New Roman" w:cs="Times New Roman"/>
                <w:b/>
                <w:bCs/>
                <w:color w:val="000000"/>
                <w:sz w:val="20"/>
                <w:szCs w:val="20"/>
              </w:rPr>
              <w:t>50–69% (15-20</w:t>
            </w:r>
            <w:r w:rsidR="00D7477C" w:rsidRPr="00D7477C">
              <w:rPr>
                <w:rStyle w:val="y2iqfc"/>
                <w:rFonts w:ascii="Times New Roman" w:hAnsi="Times New Roman" w:cs="Times New Roman"/>
                <w:b/>
                <w:color w:val="202124"/>
                <w:sz w:val="20"/>
                <w:szCs w:val="20"/>
                <w:lang w:val="en"/>
              </w:rPr>
              <w:t xml:space="preserve"> </w:t>
            </w:r>
            <w:r w:rsidR="00D7477C" w:rsidRPr="00D7477C">
              <w:rPr>
                <w:rStyle w:val="y2iqfc"/>
                <w:rFonts w:ascii="Times New Roman" w:hAnsi="Times New Roman" w:cs="Times New Roman"/>
                <w:b/>
                <w:color w:val="202124"/>
                <w:sz w:val="20"/>
                <w:szCs w:val="20"/>
                <w:lang w:val="en"/>
              </w:rPr>
              <w:t>score</w:t>
            </w:r>
            <w:r w:rsidRPr="002E4F70">
              <w:rPr>
                <w:rFonts w:ascii="Times New Roman" w:eastAsia="VWXFY+ArialMT" w:hAnsi="Times New Roman" w:cs="Times New Roman"/>
                <w:b/>
                <w:bCs/>
                <w:color w:val="000000"/>
                <w:sz w:val="20"/>
                <w:szCs w:val="20"/>
              </w:rPr>
              <w:t>)</w:t>
            </w:r>
          </w:p>
        </w:tc>
        <w:tc>
          <w:tcPr>
            <w:tcW w:w="1815"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41250FB8" w14:textId="03AE92AB" w:rsidR="00061BB1" w:rsidRPr="002E4F70" w:rsidRDefault="00061BB1" w:rsidP="00D7477C">
            <w:pPr>
              <w:widowControl w:val="0"/>
              <w:spacing w:line="240" w:lineRule="auto"/>
              <w:rPr>
                <w:rFonts w:ascii="Times New Roman" w:eastAsia="QOVFH+ArialMT" w:hAnsi="Times New Roman" w:cs="Times New Roman"/>
                <w:b/>
                <w:bCs/>
                <w:color w:val="000000"/>
                <w:spacing w:val="-1"/>
                <w:sz w:val="20"/>
                <w:szCs w:val="20"/>
              </w:rPr>
            </w:pPr>
            <w:r w:rsidRPr="002E4F70">
              <w:rPr>
                <w:rFonts w:ascii="Times New Roman" w:eastAsia="VWXFY+ArialMT" w:hAnsi="Times New Roman" w:cs="Times New Roman"/>
                <w:b/>
                <w:bCs/>
                <w:color w:val="000000"/>
                <w:sz w:val="20"/>
                <w:szCs w:val="20"/>
              </w:rPr>
              <w:t>25–49% (8-14</w:t>
            </w:r>
            <w:r w:rsidR="00D7477C" w:rsidRPr="00D7477C">
              <w:rPr>
                <w:rStyle w:val="y2iqfc"/>
                <w:rFonts w:ascii="Times New Roman" w:hAnsi="Times New Roman" w:cs="Times New Roman"/>
                <w:b/>
                <w:color w:val="202124"/>
                <w:sz w:val="20"/>
                <w:szCs w:val="20"/>
                <w:lang w:val="en"/>
              </w:rPr>
              <w:t xml:space="preserve"> </w:t>
            </w:r>
            <w:r w:rsidR="00D7477C" w:rsidRPr="00D7477C">
              <w:rPr>
                <w:rStyle w:val="y2iqfc"/>
                <w:rFonts w:ascii="Times New Roman" w:hAnsi="Times New Roman" w:cs="Times New Roman"/>
                <w:b/>
                <w:color w:val="202124"/>
                <w:sz w:val="20"/>
                <w:szCs w:val="20"/>
                <w:lang w:val="en"/>
              </w:rPr>
              <w:t>score</w:t>
            </w:r>
            <w:r w:rsidRPr="002E4F70">
              <w:rPr>
                <w:rFonts w:ascii="Times New Roman" w:eastAsia="VWXFY+ArialMT" w:hAnsi="Times New Roman" w:cs="Times New Roman"/>
                <w:b/>
                <w:bCs/>
                <w:color w:val="000000"/>
                <w:sz w:val="20"/>
                <w:szCs w:val="20"/>
              </w:rPr>
              <w:t>)</w:t>
            </w:r>
          </w:p>
        </w:tc>
        <w:tc>
          <w:tcPr>
            <w:tcW w:w="1843" w:type="dxa"/>
            <w:tcBorders>
              <w:top w:val="single" w:sz="4" w:space="0" w:color="auto"/>
              <w:left w:val="single" w:sz="4" w:space="0" w:color="000000"/>
              <w:bottom w:val="single" w:sz="4" w:space="0" w:color="000000"/>
              <w:right w:val="single" w:sz="4" w:space="0" w:color="000000"/>
            </w:tcBorders>
            <w:shd w:val="clear" w:color="auto" w:fill="D9E2F3"/>
          </w:tcPr>
          <w:p w14:paraId="45D8CF6C" w14:textId="19631C1D" w:rsidR="00061BB1" w:rsidRPr="002E4F70" w:rsidRDefault="00061BB1" w:rsidP="00D7477C">
            <w:pPr>
              <w:widowControl w:val="0"/>
              <w:spacing w:line="240" w:lineRule="auto"/>
              <w:rPr>
                <w:rFonts w:ascii="Times New Roman" w:eastAsia="QOVFH+ArialMT" w:hAnsi="Times New Roman" w:cs="Times New Roman"/>
                <w:b/>
                <w:bCs/>
                <w:color w:val="000000"/>
                <w:spacing w:val="-1"/>
                <w:sz w:val="20"/>
                <w:szCs w:val="20"/>
              </w:rPr>
            </w:pPr>
            <w:r w:rsidRPr="002E4F70">
              <w:rPr>
                <w:rFonts w:ascii="Times New Roman" w:eastAsia="VWXFY+ArialMT" w:hAnsi="Times New Roman" w:cs="Times New Roman"/>
                <w:b/>
                <w:bCs/>
                <w:color w:val="000000"/>
                <w:sz w:val="20"/>
                <w:szCs w:val="20"/>
              </w:rPr>
              <w:t>0–24% (0-7</w:t>
            </w:r>
            <w:r w:rsidR="00D7477C" w:rsidRPr="00D7477C">
              <w:rPr>
                <w:rStyle w:val="y2iqfc"/>
                <w:rFonts w:ascii="Times New Roman" w:hAnsi="Times New Roman" w:cs="Times New Roman"/>
                <w:b/>
                <w:color w:val="202124"/>
                <w:sz w:val="20"/>
                <w:szCs w:val="20"/>
                <w:lang w:val="en"/>
              </w:rPr>
              <w:t xml:space="preserve"> </w:t>
            </w:r>
            <w:r w:rsidR="00D7477C" w:rsidRPr="00D7477C">
              <w:rPr>
                <w:rStyle w:val="y2iqfc"/>
                <w:rFonts w:ascii="Times New Roman" w:hAnsi="Times New Roman" w:cs="Times New Roman"/>
                <w:b/>
                <w:color w:val="202124"/>
                <w:sz w:val="20"/>
                <w:szCs w:val="20"/>
                <w:lang w:val="en"/>
              </w:rPr>
              <w:t>score</w:t>
            </w:r>
            <w:r w:rsidRPr="002E4F70">
              <w:rPr>
                <w:rFonts w:ascii="Times New Roman" w:eastAsia="VWXFY+ArialMT" w:hAnsi="Times New Roman" w:cs="Times New Roman"/>
                <w:b/>
                <w:bCs/>
                <w:color w:val="000000"/>
                <w:sz w:val="20"/>
                <w:szCs w:val="20"/>
              </w:rPr>
              <w:t>)</w:t>
            </w:r>
          </w:p>
        </w:tc>
      </w:tr>
      <w:tr w:rsidR="00061BB1" w:rsidRPr="005A3E7F" w14:paraId="6D137A02" w14:textId="77777777" w:rsidTr="00A37640">
        <w:trPr>
          <w:cantSplit/>
          <w:trHeight w:hRule="exact" w:val="3739"/>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14:paraId="395E1AA7" w14:textId="77777777" w:rsidR="00D7477C" w:rsidRDefault="00D7477C" w:rsidP="00D7477C">
            <w:pPr>
              <w:pStyle w:val="HTML"/>
              <w:shd w:val="clear" w:color="auto" w:fill="D5DCE4" w:themeFill="text2" w:themeFillTint="33"/>
              <w:rPr>
                <w:rStyle w:val="y2iqfc"/>
                <w:rFonts w:ascii="Times New Roman" w:hAnsi="Times New Roman" w:cs="Times New Roman"/>
                <w:b/>
                <w:color w:val="202124"/>
                <w:lang w:val="en"/>
              </w:rPr>
            </w:pPr>
          </w:p>
          <w:p w14:paraId="42B50DEA" w14:textId="77777777" w:rsidR="00D7477C" w:rsidRPr="00D7477C" w:rsidRDefault="00D7477C" w:rsidP="00D7477C">
            <w:pPr>
              <w:pStyle w:val="HTML"/>
              <w:shd w:val="clear" w:color="auto" w:fill="D5DCE4" w:themeFill="text2" w:themeFillTint="33"/>
              <w:rPr>
                <w:rStyle w:val="y2iqfc"/>
                <w:rFonts w:ascii="Times New Roman" w:hAnsi="Times New Roman" w:cs="Times New Roman"/>
                <w:b/>
                <w:color w:val="202124"/>
                <w:lang w:val="en"/>
              </w:rPr>
            </w:pPr>
            <w:r w:rsidRPr="00D7477C">
              <w:rPr>
                <w:rStyle w:val="y2iqfc"/>
                <w:rFonts w:ascii="Times New Roman" w:hAnsi="Times New Roman" w:cs="Times New Roman"/>
                <w:b/>
                <w:color w:val="202124"/>
                <w:lang w:val="en"/>
              </w:rPr>
              <w:t>1 question</w:t>
            </w:r>
          </w:p>
          <w:p w14:paraId="36E39576" w14:textId="77777777" w:rsidR="00D7477C" w:rsidRPr="00D7477C" w:rsidRDefault="00D7477C" w:rsidP="00D7477C">
            <w:pPr>
              <w:pStyle w:val="HTML"/>
              <w:shd w:val="clear" w:color="auto" w:fill="D5DCE4" w:themeFill="text2" w:themeFillTint="33"/>
              <w:rPr>
                <w:rStyle w:val="y2iqfc"/>
                <w:rFonts w:ascii="Times New Roman" w:hAnsi="Times New Roman" w:cs="Times New Roman"/>
                <w:b/>
                <w:color w:val="202124"/>
                <w:lang w:val="en"/>
              </w:rPr>
            </w:pPr>
          </w:p>
          <w:p w14:paraId="53E9A655" w14:textId="77777777" w:rsidR="00D7477C" w:rsidRPr="00D7477C" w:rsidRDefault="00D7477C" w:rsidP="00D7477C">
            <w:pPr>
              <w:pStyle w:val="HTML"/>
              <w:shd w:val="clear" w:color="auto" w:fill="D5DCE4" w:themeFill="text2" w:themeFillTint="33"/>
              <w:rPr>
                <w:rFonts w:ascii="Times New Roman" w:hAnsi="Times New Roman" w:cs="Times New Roman"/>
                <w:b/>
                <w:color w:val="202124"/>
              </w:rPr>
            </w:pPr>
            <w:r w:rsidRPr="00D7477C">
              <w:rPr>
                <w:rStyle w:val="y2iqfc"/>
                <w:rFonts w:ascii="Times New Roman" w:hAnsi="Times New Roman" w:cs="Times New Roman"/>
                <w:b/>
                <w:color w:val="202124"/>
                <w:lang w:val="en"/>
              </w:rPr>
              <w:t>30 points</w:t>
            </w:r>
          </w:p>
          <w:p w14:paraId="7F6BC67E" w14:textId="77777777" w:rsidR="00D7477C" w:rsidRPr="00256FDF" w:rsidRDefault="00D7477C" w:rsidP="00BE4518">
            <w:pPr>
              <w:spacing w:line="240" w:lineRule="auto"/>
              <w:rPr>
                <w:rFonts w:ascii="Times New Roman" w:eastAsia="QOVFH+ArialMT" w:hAnsi="Times New Roman" w:cs="Times New Roman"/>
                <w:b/>
                <w:bCs/>
                <w:color w:val="000000"/>
                <w:sz w:val="20"/>
                <w:szCs w:val="20"/>
              </w:rPr>
            </w:pP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4AAD751" w14:textId="77777777" w:rsidR="00061BB1" w:rsidRPr="005B357A" w:rsidRDefault="00061BB1" w:rsidP="00BE4518">
            <w:pPr>
              <w:spacing w:line="240" w:lineRule="auto"/>
              <w:rPr>
                <w:rFonts w:ascii="Times New Roman" w:eastAsia="QOVFH+ArialMT" w:hAnsi="Times New Roman" w:cs="Times New Roman"/>
                <w:b/>
                <w:bCs/>
                <w:color w:val="000000"/>
                <w:sz w:val="20"/>
                <w:szCs w:val="20"/>
                <w:lang w:val="en-US"/>
              </w:rPr>
            </w:pPr>
          </w:p>
          <w:p w14:paraId="09132EE6" w14:textId="77777777" w:rsidR="00061BB1" w:rsidRPr="005B357A" w:rsidRDefault="00061BB1" w:rsidP="00BE4518">
            <w:pPr>
              <w:spacing w:line="240" w:lineRule="auto"/>
              <w:rPr>
                <w:rFonts w:ascii="Times New Roman" w:eastAsia="QOVFH+ArialMT" w:hAnsi="Times New Roman" w:cs="Times New Roman"/>
                <w:b/>
                <w:bCs/>
                <w:color w:val="000000"/>
                <w:sz w:val="20"/>
                <w:szCs w:val="20"/>
                <w:lang w:val="en-US"/>
              </w:rPr>
            </w:pPr>
          </w:p>
          <w:p w14:paraId="34254922" w14:textId="77777777" w:rsidR="005B357A" w:rsidRPr="005B357A" w:rsidRDefault="005B357A" w:rsidP="005B357A">
            <w:pPr>
              <w:pStyle w:val="HTML"/>
              <w:rPr>
                <w:rStyle w:val="y2iqfc"/>
                <w:rFonts w:ascii="Times New Roman" w:hAnsi="Times New Roman" w:cs="Times New Roman"/>
                <w:b/>
                <w:color w:val="202124"/>
                <w:lang w:val="en"/>
              </w:rPr>
            </w:pPr>
            <w:r w:rsidRPr="005B357A">
              <w:rPr>
                <w:rStyle w:val="y2iqfc"/>
                <w:rFonts w:ascii="Times New Roman" w:hAnsi="Times New Roman" w:cs="Times New Roman"/>
                <w:b/>
                <w:color w:val="202124"/>
                <w:lang w:val="en"/>
              </w:rPr>
              <w:t>Knowledge</w:t>
            </w:r>
          </w:p>
          <w:p w14:paraId="15736BF4" w14:textId="77777777" w:rsidR="005B357A" w:rsidRPr="005B357A" w:rsidRDefault="005B357A" w:rsidP="005B357A">
            <w:pPr>
              <w:pStyle w:val="HTML"/>
              <w:rPr>
                <w:rStyle w:val="y2iqfc"/>
                <w:rFonts w:ascii="Times New Roman" w:hAnsi="Times New Roman" w:cs="Times New Roman"/>
                <w:b/>
                <w:color w:val="202124"/>
                <w:lang w:val="en"/>
              </w:rPr>
            </w:pPr>
            <w:r w:rsidRPr="005B357A">
              <w:rPr>
                <w:rStyle w:val="y2iqfc"/>
                <w:rFonts w:ascii="Times New Roman" w:hAnsi="Times New Roman" w:cs="Times New Roman"/>
                <w:b/>
                <w:color w:val="202124"/>
                <w:lang w:val="en"/>
              </w:rPr>
              <w:t>and understanding</w:t>
            </w:r>
          </w:p>
          <w:p w14:paraId="080137E0" w14:textId="77777777" w:rsidR="005B357A" w:rsidRPr="005B357A" w:rsidRDefault="005B357A" w:rsidP="005B357A">
            <w:pPr>
              <w:pStyle w:val="HTML"/>
              <w:rPr>
                <w:rStyle w:val="y2iqfc"/>
                <w:rFonts w:ascii="Times New Roman" w:hAnsi="Times New Roman" w:cs="Times New Roman"/>
                <w:b/>
                <w:color w:val="202124"/>
                <w:lang w:val="en"/>
              </w:rPr>
            </w:pPr>
            <w:r w:rsidRPr="005B357A">
              <w:rPr>
                <w:rStyle w:val="y2iqfc"/>
                <w:rFonts w:ascii="Times New Roman" w:hAnsi="Times New Roman" w:cs="Times New Roman"/>
                <w:b/>
                <w:color w:val="202124"/>
                <w:lang w:val="en"/>
              </w:rPr>
              <w:t>theories</w:t>
            </w:r>
          </w:p>
          <w:p w14:paraId="2FE76AF3" w14:textId="77777777" w:rsidR="005B357A" w:rsidRPr="005B357A" w:rsidRDefault="005B357A" w:rsidP="005B357A">
            <w:pPr>
              <w:pStyle w:val="HTML"/>
              <w:rPr>
                <w:rFonts w:ascii="Times New Roman" w:hAnsi="Times New Roman" w:cs="Times New Roman"/>
                <w:b/>
                <w:color w:val="202124"/>
                <w:lang w:val="en-US"/>
              </w:rPr>
            </w:pPr>
            <w:r w:rsidRPr="005B357A">
              <w:rPr>
                <w:rStyle w:val="y2iqfc"/>
                <w:rFonts w:ascii="Times New Roman" w:hAnsi="Times New Roman" w:cs="Times New Roman"/>
                <w:b/>
                <w:color w:val="202124"/>
                <w:lang w:val="en"/>
              </w:rPr>
              <w:t>and course</w:t>
            </w:r>
          </w:p>
          <w:p w14:paraId="31C943C0" w14:textId="77777777" w:rsidR="005B357A" w:rsidRPr="005B357A" w:rsidRDefault="005B357A" w:rsidP="005B357A">
            <w:pPr>
              <w:pStyle w:val="HTML"/>
              <w:rPr>
                <w:rStyle w:val="y2iqfc"/>
                <w:rFonts w:ascii="Times New Roman" w:hAnsi="Times New Roman" w:cs="Times New Roman"/>
                <w:b/>
                <w:color w:val="202124"/>
                <w:lang w:val="en"/>
              </w:rPr>
            </w:pPr>
            <w:r w:rsidRPr="005B357A">
              <w:rPr>
                <w:rStyle w:val="y2iqfc"/>
                <w:rFonts w:ascii="Times New Roman" w:hAnsi="Times New Roman" w:cs="Times New Roman"/>
                <w:b/>
                <w:color w:val="202124"/>
                <w:lang w:val="en"/>
              </w:rPr>
              <w:t>concepts</w:t>
            </w:r>
          </w:p>
          <w:p w14:paraId="74B649B4" w14:textId="47B13B23" w:rsidR="00061BB1" w:rsidRPr="00256FDF" w:rsidRDefault="00061BB1" w:rsidP="005B357A">
            <w:pPr>
              <w:pStyle w:val="HTML"/>
              <w:rPr>
                <w:rFonts w:ascii="Times New Roman" w:hAnsi="Times New Roman" w:cs="Times New Roman"/>
              </w:rPr>
            </w:pP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F873132" w14:textId="51D78033" w:rsidR="00D7477C" w:rsidRPr="005B357A" w:rsidRDefault="00D7477C" w:rsidP="00D7477C">
            <w:pPr>
              <w:pStyle w:val="HTML"/>
              <w:contextualSpacing/>
              <w:rPr>
                <w:rFonts w:ascii="Times New Roman" w:hAnsi="Times New Roman" w:cs="Times New Roman"/>
                <w:color w:val="202124"/>
                <w:lang w:val="en-US"/>
              </w:rPr>
            </w:pPr>
            <w:r w:rsidRPr="005B357A">
              <w:rPr>
                <w:rStyle w:val="y2iqfc"/>
                <w:rFonts w:ascii="Times New Roman" w:hAnsi="Times New Roman" w:cs="Times New Roman"/>
                <w:color w:val="202124"/>
                <w:lang w:val="en"/>
              </w:rPr>
              <w:t>“</w:t>
            </w:r>
            <w:r w:rsidRPr="005B357A">
              <w:rPr>
                <w:rFonts w:ascii="Times New Roman" w:hAnsi="Times New Roman" w:cs="Times New Roman"/>
                <w:b/>
                <w:lang w:val="en-US"/>
              </w:rPr>
              <w:t>Great</w:t>
            </w:r>
            <w:r w:rsidRPr="005B357A">
              <w:rPr>
                <w:rStyle w:val="y2iqfc"/>
                <w:rFonts w:ascii="Times New Roman" w:hAnsi="Times New Roman" w:cs="Times New Roman"/>
                <w:color w:val="202124"/>
                <w:lang w:val="en"/>
              </w:rPr>
              <w:t xml:space="preserve">” grade </w:t>
            </w:r>
            <w:proofErr w:type="gramStart"/>
            <w:r w:rsidRPr="005B357A">
              <w:rPr>
                <w:rStyle w:val="y2iqfc"/>
                <w:rFonts w:ascii="Times New Roman" w:hAnsi="Times New Roman" w:cs="Times New Roman"/>
                <w:color w:val="202124"/>
                <w:lang w:val="en"/>
              </w:rPr>
              <w:t>is given</w:t>
            </w:r>
            <w:proofErr w:type="gramEnd"/>
            <w:r w:rsidRPr="005B357A">
              <w:rPr>
                <w:rStyle w:val="y2iqfc"/>
                <w:rFonts w:ascii="Times New Roman" w:hAnsi="Times New Roman" w:cs="Times New Roman"/>
                <w:color w:val="202124"/>
                <w:lang w:val="en"/>
              </w:rPr>
              <w:t xml:space="preserve"> for an answer that contains an exhaustive explanation of the question, a detailed argumentation for each conclusion and statement, is constructed logically and consistently, and is supported by examples from the developed </w:t>
            </w:r>
            <w:r w:rsidR="005B357A" w:rsidRPr="005B357A">
              <w:rPr>
                <w:rStyle w:val="y2iqfc"/>
                <w:rFonts w:ascii="Times New Roman" w:hAnsi="Times New Roman" w:cs="Times New Roman"/>
                <w:color w:val="202124"/>
                <w:lang w:val="en"/>
              </w:rPr>
              <w:t>c</w:t>
            </w:r>
            <w:r w:rsidRPr="005B357A">
              <w:rPr>
                <w:rStyle w:val="y2iqfc"/>
                <w:rFonts w:ascii="Times New Roman" w:hAnsi="Times New Roman" w:cs="Times New Roman"/>
                <w:color w:val="202124"/>
                <w:lang w:val="en"/>
              </w:rPr>
              <w:t>lassroom topics.</w:t>
            </w:r>
          </w:p>
          <w:p w14:paraId="10366C8A" w14:textId="3E772160" w:rsidR="00061BB1" w:rsidRPr="00D7477C" w:rsidRDefault="00061BB1" w:rsidP="001F7F4B">
            <w:pPr>
              <w:widowControl w:val="0"/>
              <w:tabs>
                <w:tab w:val="left" w:pos="1499"/>
                <w:tab w:val="left" w:pos="2102"/>
              </w:tabs>
              <w:spacing w:line="240" w:lineRule="auto"/>
              <w:rPr>
                <w:rFonts w:ascii="Times New Roman" w:hAnsi="Times New Roman" w:cs="Times New Roman"/>
                <w:color w:val="000000"/>
                <w:sz w:val="20"/>
                <w:szCs w:val="20"/>
                <w:lang w:val="en-US"/>
              </w:rPr>
            </w:pPr>
          </w:p>
        </w:tc>
        <w:tc>
          <w:tcPr>
            <w:tcW w:w="2268" w:type="dxa"/>
            <w:tcBorders>
              <w:top w:val="single" w:sz="4"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14:paraId="57437475" w14:textId="0F4112C4" w:rsidR="005B357A" w:rsidRPr="005B357A" w:rsidRDefault="005B357A" w:rsidP="005B357A">
            <w:pPr>
              <w:pStyle w:val="HTML"/>
              <w:shd w:val="clear" w:color="auto" w:fill="F8F9FA"/>
              <w:rPr>
                <w:rFonts w:ascii="Times New Roman" w:hAnsi="Times New Roman" w:cs="Times New Roman"/>
                <w:color w:val="202124"/>
                <w:lang w:val="en-US"/>
              </w:rPr>
            </w:pPr>
            <w:r w:rsidRPr="005B357A">
              <w:rPr>
                <w:rStyle w:val="y2iqfc"/>
                <w:rFonts w:ascii="Times New Roman" w:hAnsi="Times New Roman" w:cs="Times New Roman"/>
                <w:color w:val="202124"/>
                <w:lang w:val="en"/>
              </w:rPr>
              <w:t>“</w:t>
            </w:r>
            <w:r w:rsidRPr="005B357A">
              <w:rPr>
                <w:rFonts w:ascii="Times New Roman" w:hAnsi="Times New Roman" w:cs="Times New Roman"/>
                <w:b/>
                <w:lang w:val="en-US"/>
              </w:rPr>
              <w:t>Fine</w:t>
            </w:r>
            <w:r w:rsidRPr="005B357A">
              <w:rPr>
                <w:rStyle w:val="y2iqfc"/>
                <w:rFonts w:ascii="Times New Roman" w:hAnsi="Times New Roman" w:cs="Times New Roman"/>
                <w:color w:val="202124"/>
                <w:lang w:val="en"/>
              </w:rPr>
              <w:t xml:space="preserve">”grade </w:t>
            </w:r>
            <w:proofErr w:type="gramStart"/>
            <w:r w:rsidRPr="005B357A">
              <w:rPr>
                <w:rStyle w:val="y2iqfc"/>
                <w:rFonts w:ascii="inherit" w:hAnsi="inherit"/>
                <w:color w:val="202124"/>
                <w:lang w:val="en"/>
              </w:rPr>
              <w:t>is given</w:t>
            </w:r>
            <w:proofErr w:type="gramEnd"/>
            <w:r w:rsidRPr="005B357A">
              <w:rPr>
                <w:rStyle w:val="y2iqfc"/>
                <w:rFonts w:ascii="inherit" w:hAnsi="inherit"/>
                <w:color w:val="202124"/>
                <w:lang w:val="en"/>
              </w:rPr>
              <w:t xml:space="preserve"> for an answer that contains a complete but not exhaustive </w:t>
            </w:r>
            <w:r w:rsidRPr="005B357A">
              <w:rPr>
                <w:rStyle w:val="y2iqfc"/>
                <w:rFonts w:ascii="Times New Roman" w:hAnsi="Times New Roman" w:cs="Times New Roman"/>
                <w:color w:val="202124"/>
                <w:lang w:val="en"/>
              </w:rPr>
              <w:t>coverage of the issue, an abbreviated argumentation of the main provisions, and allows</w:t>
            </w:r>
            <w:r>
              <w:rPr>
                <w:rStyle w:val="y2iqfc"/>
                <w:rFonts w:ascii="inherit" w:hAnsi="inherit"/>
                <w:color w:val="202124"/>
                <w:sz w:val="42"/>
                <w:szCs w:val="42"/>
                <w:lang w:val="en"/>
              </w:rPr>
              <w:t xml:space="preserve"> </w:t>
            </w:r>
            <w:r w:rsidRPr="005B357A">
              <w:rPr>
                <w:rStyle w:val="y2iqfc"/>
                <w:rFonts w:ascii="Times New Roman" w:hAnsi="Times New Roman" w:cs="Times New Roman"/>
                <w:color w:val="202124"/>
                <w:lang w:val="en"/>
              </w:rPr>
              <w:t>for a violation of the logic and sequence of presentation</w:t>
            </w:r>
            <w:r>
              <w:rPr>
                <w:rStyle w:val="y2iqfc"/>
                <w:rFonts w:ascii="inherit" w:hAnsi="inherit"/>
                <w:color w:val="202124"/>
                <w:sz w:val="42"/>
                <w:szCs w:val="42"/>
                <w:lang w:val="en"/>
              </w:rPr>
              <w:t xml:space="preserve"> </w:t>
            </w:r>
            <w:r w:rsidRPr="005B357A">
              <w:rPr>
                <w:rStyle w:val="y2iqfc"/>
                <w:rFonts w:ascii="Times New Roman" w:hAnsi="Times New Roman" w:cs="Times New Roman"/>
                <w:color w:val="202124"/>
                <w:lang w:val="en"/>
              </w:rPr>
              <w:t>of the material. The answer contains</w:t>
            </w:r>
            <w:r>
              <w:rPr>
                <w:rStyle w:val="y2iqfc"/>
                <w:rFonts w:ascii="inherit" w:hAnsi="inherit"/>
                <w:color w:val="202124"/>
                <w:sz w:val="42"/>
                <w:szCs w:val="42"/>
                <w:lang w:val="en"/>
              </w:rPr>
              <w:t xml:space="preserve"> </w:t>
            </w:r>
            <w:r w:rsidRPr="005B357A">
              <w:rPr>
                <w:rStyle w:val="y2iqfc"/>
                <w:rFonts w:ascii="Times New Roman" w:hAnsi="Times New Roman" w:cs="Times New Roman"/>
                <w:color w:val="202124"/>
                <w:lang w:val="en"/>
              </w:rPr>
              <w:t>inaccurate use of terms.</w:t>
            </w:r>
          </w:p>
          <w:p w14:paraId="12EE9E36" w14:textId="6F66877D" w:rsidR="005B357A" w:rsidRPr="005B357A" w:rsidRDefault="005B357A" w:rsidP="002464E4">
            <w:pPr>
              <w:widowControl w:val="0"/>
              <w:tabs>
                <w:tab w:val="left" w:pos="1392"/>
                <w:tab w:val="left" w:pos="2229"/>
              </w:tabs>
              <w:spacing w:line="240" w:lineRule="auto"/>
              <w:rPr>
                <w:rFonts w:ascii="Times New Roman" w:hAnsi="Times New Roman" w:cs="Times New Roman"/>
                <w:color w:val="000000"/>
                <w:sz w:val="20"/>
                <w:szCs w:val="20"/>
                <w:lang w:val="en-US"/>
              </w:rPr>
            </w:pP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7383A4F" w14:textId="18E6B807" w:rsidR="00061BB1" w:rsidRPr="005B357A" w:rsidRDefault="005B357A" w:rsidP="005B357A">
            <w:pPr>
              <w:widowControl w:val="0"/>
              <w:spacing w:line="240" w:lineRule="auto"/>
              <w:rPr>
                <w:rFonts w:ascii="Times New Roman" w:hAnsi="Times New Roman" w:cs="Times New Roman"/>
                <w:color w:val="000000"/>
                <w:sz w:val="20"/>
                <w:szCs w:val="20"/>
                <w:lang w:val="en-US"/>
              </w:rPr>
            </w:pPr>
            <w:r>
              <w:rPr>
                <w:rStyle w:val="y2iqfc"/>
                <w:rFonts w:ascii="Times New Roman" w:hAnsi="Times New Roman" w:cs="Times New Roman"/>
                <w:color w:val="202124"/>
                <w:lang w:val="en"/>
              </w:rPr>
              <w:t>“</w:t>
            </w:r>
            <w:r w:rsidRPr="005B357A">
              <w:rPr>
                <w:rStyle w:val="y2iqfc"/>
                <w:rFonts w:ascii="Times New Roman" w:hAnsi="Times New Roman" w:cs="Times New Roman"/>
                <w:b/>
                <w:color w:val="202124"/>
                <w:lang w:val="en"/>
              </w:rPr>
              <w:t>S</w:t>
            </w:r>
            <w:r w:rsidRPr="005B357A">
              <w:rPr>
                <w:rStyle w:val="y2iqfc"/>
                <w:rFonts w:ascii="Times New Roman" w:hAnsi="Times New Roman" w:cs="Times New Roman"/>
                <w:b/>
                <w:color w:val="202124"/>
                <w:sz w:val="20"/>
                <w:szCs w:val="20"/>
                <w:lang w:val="en"/>
              </w:rPr>
              <w:t>atisfactory</w:t>
            </w:r>
            <w:r w:rsidRPr="005B357A">
              <w:rPr>
                <w:rStyle w:val="y2iqfc"/>
                <w:rFonts w:ascii="Times New Roman" w:hAnsi="Times New Roman" w:cs="Times New Roman"/>
                <w:color w:val="202124"/>
                <w:sz w:val="20"/>
                <w:szCs w:val="20"/>
                <w:lang w:val="en"/>
              </w:rPr>
              <w:t xml:space="preserve">” grade </w:t>
            </w:r>
            <w:proofErr w:type="gramStart"/>
            <w:r w:rsidRPr="005B357A">
              <w:rPr>
                <w:rStyle w:val="y2iqfc"/>
                <w:rFonts w:ascii="Times New Roman" w:hAnsi="Times New Roman" w:cs="Times New Roman"/>
                <w:color w:val="202124"/>
                <w:sz w:val="20"/>
                <w:szCs w:val="20"/>
                <w:lang w:val="en"/>
              </w:rPr>
              <w:t>is given</w:t>
            </w:r>
            <w:proofErr w:type="gramEnd"/>
            <w:r w:rsidRPr="005B357A">
              <w:rPr>
                <w:rStyle w:val="y2iqfc"/>
                <w:rFonts w:ascii="Times New Roman" w:hAnsi="Times New Roman" w:cs="Times New Roman"/>
                <w:color w:val="202124"/>
                <w:sz w:val="20"/>
                <w:szCs w:val="20"/>
                <w:lang w:val="en"/>
              </w:rPr>
              <w:t xml:space="preserve"> for an answer that contains incomplete coverage of the questions proposed in the ticket, superficially argues the main points, in the presentation allows for violations of the logic and sequence of presentation of the material, and does not illustrate theoretical points with examples from the developed class notes.</w:t>
            </w:r>
          </w:p>
        </w:tc>
        <w:tc>
          <w:tcPr>
            <w:tcW w:w="181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13B1F9B" w14:textId="4EB97264" w:rsidR="005A3E7F" w:rsidRPr="005A3E7F" w:rsidRDefault="005A3E7F" w:rsidP="005A3E7F">
            <w:pPr>
              <w:pStyle w:val="HTML"/>
              <w:rPr>
                <w:rFonts w:ascii="Times New Roman" w:hAnsi="Times New Roman" w:cs="Times New Roman"/>
                <w:color w:val="202124"/>
                <w:lang w:val="en-US"/>
              </w:rPr>
            </w:pPr>
            <w:r w:rsidRPr="005A3E7F">
              <w:rPr>
                <w:rStyle w:val="y2iqfc"/>
                <w:rFonts w:ascii="Times New Roman" w:hAnsi="Times New Roman" w:cs="Times New Roman"/>
                <w:color w:val="202124"/>
                <w:lang w:val="en"/>
              </w:rPr>
              <w:t>Incorrect coverage of the posed questions, erroneous argumentation, factual and verbal errors, assumption of an incorrect conclusion.</w:t>
            </w:r>
          </w:p>
          <w:p w14:paraId="7321C77B" w14:textId="77777777" w:rsidR="00061BB1" w:rsidRPr="005A3E7F" w:rsidRDefault="00061BB1" w:rsidP="00BE4518">
            <w:pPr>
              <w:widowControl w:val="0"/>
              <w:tabs>
                <w:tab w:val="left" w:pos="2327"/>
              </w:tabs>
              <w:spacing w:line="240" w:lineRule="auto"/>
              <w:rPr>
                <w:rFonts w:ascii="Times New Roman" w:hAnsi="Times New Roman" w:cs="Times New Roman"/>
                <w:color w:val="000000"/>
                <w:sz w:val="20"/>
                <w:szCs w:val="20"/>
                <w:lang w:val="en-US"/>
              </w:rPr>
            </w:pP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A1EFDF9" w14:textId="08572FDE" w:rsidR="005A3E7F" w:rsidRPr="005A3E7F" w:rsidRDefault="005A3E7F" w:rsidP="005A3E7F">
            <w:pPr>
              <w:pStyle w:val="HTML"/>
              <w:rPr>
                <w:rFonts w:ascii="Times New Roman" w:hAnsi="Times New Roman" w:cs="Times New Roman"/>
                <w:color w:val="202124"/>
                <w:lang w:val="en-US"/>
              </w:rPr>
            </w:pPr>
            <w:r w:rsidRPr="005A3E7F">
              <w:rPr>
                <w:rStyle w:val="y2iqfc"/>
                <w:rFonts w:ascii="Times New Roman" w:hAnsi="Times New Roman" w:cs="Times New Roman"/>
                <w:color w:val="202124"/>
                <w:lang w:val="en"/>
              </w:rPr>
              <w:t>Ignorance of basic concepts, theories...; Violation of the Rules for final control.</w:t>
            </w:r>
          </w:p>
          <w:p w14:paraId="71EEB144" w14:textId="77777777" w:rsidR="00061BB1" w:rsidRPr="005A3E7F" w:rsidRDefault="00061BB1" w:rsidP="00BE4518">
            <w:pPr>
              <w:widowControl w:val="0"/>
              <w:tabs>
                <w:tab w:val="left" w:pos="892"/>
                <w:tab w:val="left" w:pos="2265"/>
              </w:tabs>
              <w:spacing w:line="240" w:lineRule="auto"/>
              <w:rPr>
                <w:rFonts w:ascii="Times New Roman" w:hAnsi="Times New Roman" w:cs="Times New Roman"/>
                <w:color w:val="000000"/>
                <w:sz w:val="20"/>
                <w:szCs w:val="20"/>
                <w:lang w:val="en-US"/>
              </w:rPr>
            </w:pPr>
          </w:p>
        </w:tc>
      </w:tr>
      <w:tr w:rsidR="00061BB1" w:rsidRPr="00256FDF" w14:paraId="43CA72F0" w14:textId="77777777" w:rsidTr="00A37640">
        <w:trPr>
          <w:cantSplit/>
          <w:trHeight w:hRule="exact" w:val="2556"/>
        </w:trPr>
        <w:tc>
          <w:tcPr>
            <w:tcW w:w="1242" w:type="dxa"/>
            <w:tcBorders>
              <w:top w:val="single" w:sz="4" w:space="0" w:color="000000"/>
              <w:left w:val="single" w:sz="3" w:space="0" w:color="000000"/>
              <w:bottom w:val="single" w:sz="3" w:space="0" w:color="000000"/>
              <w:right w:val="single" w:sz="3" w:space="0" w:color="000000"/>
            </w:tcBorders>
            <w:shd w:val="clear" w:color="auto" w:fill="D9E2F3"/>
          </w:tcPr>
          <w:p w14:paraId="35EE8AC2" w14:textId="146C5DC9" w:rsidR="00D7477C" w:rsidRPr="00D7477C" w:rsidRDefault="00D7477C" w:rsidP="00D7477C">
            <w:pPr>
              <w:pStyle w:val="HTML"/>
              <w:shd w:val="clear" w:color="auto" w:fill="D5DCE4" w:themeFill="text2" w:themeFillTint="33"/>
              <w:rPr>
                <w:rStyle w:val="y2iqfc"/>
                <w:rFonts w:ascii="Times New Roman" w:hAnsi="Times New Roman" w:cs="Times New Roman"/>
                <w:b/>
                <w:color w:val="202124"/>
                <w:lang w:val="en"/>
              </w:rPr>
            </w:pPr>
            <w:r>
              <w:rPr>
                <w:rStyle w:val="y2iqfc"/>
                <w:rFonts w:ascii="Times New Roman" w:hAnsi="Times New Roman" w:cs="Times New Roman"/>
                <w:b/>
                <w:color w:val="202124"/>
                <w:lang w:val="en"/>
              </w:rPr>
              <w:t>2</w:t>
            </w:r>
            <w:r w:rsidRPr="00D7477C">
              <w:rPr>
                <w:rStyle w:val="y2iqfc"/>
                <w:rFonts w:ascii="Times New Roman" w:hAnsi="Times New Roman" w:cs="Times New Roman"/>
                <w:b/>
                <w:color w:val="202124"/>
                <w:lang w:val="en"/>
              </w:rPr>
              <w:t xml:space="preserve"> question</w:t>
            </w:r>
          </w:p>
          <w:p w14:paraId="1B4E0374" w14:textId="77777777" w:rsidR="00D7477C" w:rsidRPr="00D7477C" w:rsidRDefault="00D7477C" w:rsidP="00D7477C">
            <w:pPr>
              <w:pStyle w:val="HTML"/>
              <w:shd w:val="clear" w:color="auto" w:fill="D5DCE4" w:themeFill="text2" w:themeFillTint="33"/>
              <w:rPr>
                <w:rStyle w:val="y2iqfc"/>
                <w:rFonts w:ascii="Times New Roman" w:hAnsi="Times New Roman" w:cs="Times New Roman"/>
                <w:b/>
                <w:color w:val="202124"/>
                <w:lang w:val="en"/>
              </w:rPr>
            </w:pPr>
          </w:p>
          <w:p w14:paraId="1AE73DDA" w14:textId="77777777" w:rsidR="00D7477C" w:rsidRPr="00D7477C" w:rsidRDefault="00D7477C" w:rsidP="00D7477C">
            <w:pPr>
              <w:pStyle w:val="HTML"/>
              <w:shd w:val="clear" w:color="auto" w:fill="D5DCE4" w:themeFill="text2" w:themeFillTint="33"/>
              <w:rPr>
                <w:rFonts w:ascii="Times New Roman" w:hAnsi="Times New Roman" w:cs="Times New Roman"/>
                <w:b/>
                <w:color w:val="202124"/>
              </w:rPr>
            </w:pPr>
            <w:r w:rsidRPr="00D7477C">
              <w:rPr>
                <w:rStyle w:val="y2iqfc"/>
                <w:rFonts w:ascii="Times New Roman" w:hAnsi="Times New Roman" w:cs="Times New Roman"/>
                <w:b/>
                <w:color w:val="202124"/>
                <w:lang w:val="en"/>
              </w:rPr>
              <w:t>30 points</w:t>
            </w:r>
          </w:p>
          <w:p w14:paraId="1AECF05A" w14:textId="4D5E4E4C" w:rsidR="00061BB1" w:rsidRPr="00256FDF" w:rsidRDefault="00061BB1" w:rsidP="00BE4518">
            <w:pPr>
              <w:spacing w:line="240" w:lineRule="auto"/>
              <w:rPr>
                <w:rFonts w:ascii="Times New Roman" w:eastAsia="QOVFH+ArialMT" w:hAnsi="Times New Roman" w:cs="Times New Roman"/>
                <w:b/>
                <w:bCs/>
                <w:color w:val="000000"/>
                <w:sz w:val="20"/>
                <w:szCs w:val="20"/>
              </w:rPr>
            </w:pPr>
          </w:p>
        </w:tc>
        <w:tc>
          <w:tcPr>
            <w:tcW w:w="259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8E28B59" w14:textId="77777777" w:rsidR="005B357A" w:rsidRPr="005B357A" w:rsidRDefault="005B357A" w:rsidP="005B357A">
            <w:pPr>
              <w:pStyle w:val="HTML"/>
              <w:shd w:val="clear" w:color="auto" w:fill="F8F9FA"/>
              <w:rPr>
                <w:rStyle w:val="y2iqfc"/>
                <w:rFonts w:ascii="Times New Roman" w:hAnsi="Times New Roman" w:cs="Times New Roman"/>
                <w:b/>
                <w:color w:val="202124"/>
                <w:lang w:val="en"/>
              </w:rPr>
            </w:pPr>
            <w:r w:rsidRPr="005B357A">
              <w:rPr>
                <w:rStyle w:val="y2iqfc"/>
                <w:rFonts w:ascii="Times New Roman" w:hAnsi="Times New Roman" w:cs="Times New Roman"/>
                <w:b/>
                <w:color w:val="202124"/>
                <w:lang w:val="en"/>
              </w:rPr>
              <w:t>Application of favorites</w:t>
            </w:r>
          </w:p>
          <w:p w14:paraId="7608923F" w14:textId="77777777" w:rsidR="005B357A" w:rsidRPr="005B357A" w:rsidRDefault="005B357A" w:rsidP="005B357A">
            <w:pPr>
              <w:pStyle w:val="HTML"/>
              <w:shd w:val="clear" w:color="auto" w:fill="F8F9FA"/>
              <w:rPr>
                <w:rStyle w:val="y2iqfc"/>
                <w:rFonts w:ascii="Times New Roman" w:hAnsi="Times New Roman" w:cs="Times New Roman"/>
                <w:b/>
                <w:color w:val="202124"/>
                <w:lang w:val="en"/>
              </w:rPr>
            </w:pPr>
            <w:r w:rsidRPr="005B357A">
              <w:rPr>
                <w:rStyle w:val="y2iqfc"/>
                <w:rFonts w:ascii="Times New Roman" w:hAnsi="Times New Roman" w:cs="Times New Roman"/>
                <w:b/>
                <w:color w:val="202124"/>
                <w:lang w:val="en"/>
              </w:rPr>
              <w:t>methods and technologies</w:t>
            </w:r>
          </w:p>
          <w:p w14:paraId="41DF6E94" w14:textId="77777777" w:rsidR="005B357A" w:rsidRPr="005B357A" w:rsidRDefault="005B357A" w:rsidP="005B357A">
            <w:pPr>
              <w:pStyle w:val="HTML"/>
              <w:shd w:val="clear" w:color="auto" w:fill="F8F9FA"/>
              <w:rPr>
                <w:rStyle w:val="y2iqfc"/>
                <w:rFonts w:ascii="Times New Roman" w:hAnsi="Times New Roman" w:cs="Times New Roman"/>
                <w:b/>
                <w:color w:val="202124"/>
                <w:lang w:val="en"/>
              </w:rPr>
            </w:pPr>
            <w:r w:rsidRPr="005B357A">
              <w:rPr>
                <w:rStyle w:val="y2iqfc"/>
                <w:rFonts w:ascii="Times New Roman" w:hAnsi="Times New Roman" w:cs="Times New Roman"/>
                <w:b/>
                <w:color w:val="202124"/>
                <w:lang w:val="en"/>
              </w:rPr>
              <w:t>to specific</w:t>
            </w:r>
          </w:p>
          <w:p w14:paraId="33A1E8A0" w14:textId="77777777" w:rsidR="005B357A" w:rsidRPr="005B357A" w:rsidRDefault="005B357A" w:rsidP="005B357A">
            <w:pPr>
              <w:pStyle w:val="HTML"/>
              <w:shd w:val="clear" w:color="auto" w:fill="F8F9FA"/>
              <w:rPr>
                <w:rFonts w:ascii="Times New Roman" w:hAnsi="Times New Roman" w:cs="Times New Roman"/>
                <w:b/>
                <w:color w:val="202124"/>
              </w:rPr>
            </w:pPr>
            <w:r w:rsidRPr="005B357A">
              <w:rPr>
                <w:rStyle w:val="y2iqfc"/>
                <w:rFonts w:ascii="Times New Roman" w:hAnsi="Times New Roman" w:cs="Times New Roman"/>
                <w:b/>
                <w:color w:val="202124"/>
                <w:lang w:val="en"/>
              </w:rPr>
              <w:t>practical tasks</w:t>
            </w:r>
          </w:p>
          <w:p w14:paraId="77489CF9" w14:textId="7391E4C3" w:rsidR="00061BB1" w:rsidRPr="005B357A" w:rsidRDefault="00061BB1" w:rsidP="005B357A">
            <w:pPr>
              <w:spacing w:line="240" w:lineRule="auto"/>
              <w:rPr>
                <w:rFonts w:ascii="Times New Roman" w:eastAsia="QOVFH+ArialMT" w:hAnsi="Times New Roman" w:cs="Times New Roman"/>
                <w:b/>
                <w:bCs/>
                <w:color w:val="000000"/>
                <w:sz w:val="20"/>
                <w:szCs w:val="20"/>
              </w:rPr>
            </w:pPr>
          </w:p>
        </w:tc>
        <w:tc>
          <w:tcPr>
            <w:tcW w:w="269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599ABBB" w14:textId="77777777" w:rsidR="005B357A" w:rsidRPr="005B357A" w:rsidRDefault="005B357A" w:rsidP="005B357A">
            <w:pPr>
              <w:pStyle w:val="HTML"/>
              <w:shd w:val="clear" w:color="auto" w:fill="F8F9FA"/>
              <w:rPr>
                <w:rFonts w:ascii="Times New Roman" w:hAnsi="Times New Roman" w:cs="Times New Roman"/>
                <w:color w:val="202124"/>
                <w:lang w:val="en-US"/>
              </w:rPr>
            </w:pPr>
            <w:r w:rsidRPr="005B357A">
              <w:rPr>
                <w:rStyle w:val="y2iqfc"/>
                <w:rFonts w:ascii="Times New Roman" w:hAnsi="Times New Roman" w:cs="Times New Roman"/>
                <w:color w:val="202124"/>
                <w:lang w:val="en"/>
              </w:rPr>
              <w:t>Complete completion of the educational assignment, a detailed, reasoned answer to the question posed, followed by solving practical problems of the course;</w:t>
            </w:r>
          </w:p>
          <w:p w14:paraId="37BB0188" w14:textId="1AD7ADA8" w:rsidR="00061BB1" w:rsidRPr="005B357A" w:rsidRDefault="00061BB1" w:rsidP="005B357A">
            <w:pPr>
              <w:widowControl w:val="0"/>
              <w:tabs>
                <w:tab w:val="left" w:pos="1499"/>
                <w:tab w:val="left" w:pos="2102"/>
              </w:tabs>
              <w:spacing w:line="240" w:lineRule="auto"/>
              <w:rPr>
                <w:rFonts w:ascii="Times New Roman" w:eastAsia="MGCEF+ArialMT" w:hAnsi="Times New Roman" w:cs="Times New Roman"/>
                <w:color w:val="000000"/>
                <w:spacing w:val="1"/>
                <w:sz w:val="20"/>
                <w:szCs w:val="20"/>
                <w:lang w:val="en-US"/>
              </w:rPr>
            </w:pPr>
          </w:p>
        </w:tc>
        <w:tc>
          <w:tcPr>
            <w:tcW w:w="226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3259575" w14:textId="304AB8E3" w:rsidR="00061BB1" w:rsidRPr="005A3E7F" w:rsidRDefault="005A3E7F" w:rsidP="005A3E7F">
            <w:pPr>
              <w:pStyle w:val="HTML"/>
              <w:shd w:val="clear" w:color="auto" w:fill="F8F9FA"/>
              <w:rPr>
                <w:rFonts w:ascii="Times New Roman" w:eastAsia="MGCEF+ArialMT" w:hAnsi="Times New Roman" w:cs="Times New Roman"/>
                <w:color w:val="000000"/>
                <w:spacing w:val="1"/>
                <w:lang w:val="en-US"/>
              </w:rPr>
            </w:pPr>
            <w:r w:rsidRPr="005A3E7F">
              <w:rPr>
                <w:rStyle w:val="y2iqfc"/>
                <w:rFonts w:ascii="Times New Roman" w:hAnsi="Times New Roman" w:cs="Times New Roman"/>
                <w:lang w:val="en"/>
              </w:rPr>
              <w:t>Partial completion of the educational assignment, incomplete, sometimes reasoned answer to the question posed with an incomplete solution to the practical problems of the course; illiterate use of scientific language norms in the course;</w:t>
            </w:r>
          </w:p>
        </w:tc>
        <w:tc>
          <w:tcPr>
            <w:tcW w:w="27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B8B1D48" w14:textId="77777777" w:rsidR="005A3E7F" w:rsidRPr="005A3E7F" w:rsidRDefault="005A3E7F" w:rsidP="005A3E7F">
            <w:pPr>
              <w:pStyle w:val="HTML"/>
              <w:shd w:val="clear" w:color="auto" w:fill="F8F9FA"/>
              <w:rPr>
                <w:rFonts w:ascii="Times New Roman" w:hAnsi="Times New Roman" w:cs="Times New Roman"/>
                <w:lang w:val="en-US"/>
              </w:rPr>
            </w:pPr>
            <w:r w:rsidRPr="005A3E7F">
              <w:rPr>
                <w:rStyle w:val="y2iqfc"/>
                <w:rFonts w:ascii="Times New Roman" w:hAnsi="Times New Roman" w:cs="Times New Roman"/>
                <w:lang w:val="en"/>
              </w:rPr>
              <w:t xml:space="preserve">The material </w:t>
            </w:r>
            <w:proofErr w:type="gramStart"/>
            <w:r w:rsidRPr="005A3E7F">
              <w:rPr>
                <w:rStyle w:val="y2iqfc"/>
                <w:rFonts w:ascii="Times New Roman" w:hAnsi="Times New Roman" w:cs="Times New Roman"/>
                <w:lang w:val="en"/>
              </w:rPr>
              <w:t>is presented</w:t>
            </w:r>
            <w:proofErr w:type="gramEnd"/>
            <w:r w:rsidRPr="005A3E7F">
              <w:rPr>
                <w:rStyle w:val="y2iqfc"/>
                <w:rFonts w:ascii="Times New Roman" w:hAnsi="Times New Roman" w:cs="Times New Roman"/>
                <w:lang w:val="en"/>
              </w:rPr>
              <w:t xml:space="preserve"> in fragments, in violation of logical sequence, factual and semantic inaccuracies are made, and theoretical knowledge of the course is used superficially.</w:t>
            </w:r>
          </w:p>
          <w:p w14:paraId="03E39016" w14:textId="720B0704" w:rsidR="00061BB1" w:rsidRPr="00A37640" w:rsidRDefault="00061BB1" w:rsidP="00BE4518">
            <w:pPr>
              <w:widowControl w:val="0"/>
              <w:spacing w:line="240" w:lineRule="auto"/>
              <w:rPr>
                <w:rFonts w:ascii="Times New Roman" w:eastAsia="MGCEF+ArialMT" w:hAnsi="Times New Roman" w:cs="Times New Roman"/>
                <w:color w:val="000000"/>
                <w:spacing w:val="1"/>
                <w:sz w:val="20"/>
                <w:szCs w:val="20"/>
                <w:lang w:val="en-US"/>
              </w:rPr>
            </w:pPr>
          </w:p>
        </w:tc>
        <w:tc>
          <w:tcPr>
            <w:tcW w:w="181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CDBD640" w14:textId="7B5714E6" w:rsidR="00061BB1" w:rsidRPr="005A3E7F" w:rsidRDefault="005A3E7F" w:rsidP="005A3E7F">
            <w:pPr>
              <w:pStyle w:val="HTML"/>
              <w:rPr>
                <w:rFonts w:ascii="Times New Roman" w:eastAsia="MGCEF+ArialMT" w:hAnsi="Times New Roman" w:cs="Times New Roman"/>
                <w:color w:val="000000"/>
                <w:spacing w:val="-1"/>
                <w:lang w:val="en-US"/>
              </w:rPr>
            </w:pPr>
            <w:r w:rsidRPr="005A3E7F">
              <w:rPr>
                <w:rStyle w:val="y2iqfc"/>
                <w:rFonts w:ascii="Times New Roman" w:hAnsi="Times New Roman" w:cs="Times New Roman"/>
                <w:lang w:val="en"/>
              </w:rPr>
              <w:t>An irrational method of solving a task or an insufficiently thought-out answer plan; inability to solve problems, perform tasks in general; making mistakes and omissions that exceeds the norm.</w:t>
            </w:r>
            <w:r w:rsidR="00061BB1" w:rsidRPr="005A3E7F">
              <w:rPr>
                <w:rFonts w:ascii="Times New Roman" w:eastAsia="MGCEF+ArialMT" w:hAnsi="Times New Roman" w:cs="Times New Roman"/>
                <w:color w:val="000000"/>
                <w:lang w:val="en-US"/>
              </w:rPr>
              <w:t xml:space="preserve">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9712271" w14:textId="77777777" w:rsidR="005A3E7F" w:rsidRPr="005A3E7F" w:rsidRDefault="005A3E7F" w:rsidP="005A3E7F">
            <w:pPr>
              <w:pStyle w:val="HTML"/>
              <w:rPr>
                <w:rFonts w:ascii="Times New Roman" w:hAnsi="Times New Roman" w:cs="Times New Roman"/>
                <w:lang w:val="en-US"/>
              </w:rPr>
            </w:pPr>
            <w:r w:rsidRPr="005A3E7F">
              <w:rPr>
                <w:rStyle w:val="y2iqfc"/>
                <w:rFonts w:ascii="Times New Roman" w:hAnsi="Times New Roman" w:cs="Times New Roman"/>
                <w:lang w:val="en"/>
              </w:rPr>
              <w:t>Inability to apply knowledge and algorithms to solve tasks; inability to draw conclusions and generalizations. Violation of the Rules for final control.</w:t>
            </w:r>
          </w:p>
          <w:p w14:paraId="1806467A" w14:textId="5AD2D3D8" w:rsidR="00061BB1" w:rsidRPr="00256FDF" w:rsidRDefault="00061BB1" w:rsidP="002464E4">
            <w:pPr>
              <w:widowControl w:val="0"/>
              <w:spacing w:line="240" w:lineRule="auto"/>
              <w:rPr>
                <w:rFonts w:ascii="Times New Roman" w:eastAsia="MGCEF+ArialMT" w:hAnsi="Times New Roman" w:cs="Times New Roman"/>
                <w:color w:val="000000"/>
                <w:spacing w:val="-1"/>
                <w:sz w:val="20"/>
                <w:szCs w:val="20"/>
              </w:rPr>
            </w:pPr>
          </w:p>
        </w:tc>
      </w:tr>
    </w:tbl>
    <w:p w14:paraId="72078620" w14:textId="77777777" w:rsidR="005A3E7F" w:rsidRDefault="005A3E7F" w:rsidP="00061BB1">
      <w:pPr>
        <w:rPr>
          <w:rFonts w:ascii="Times New Roman" w:hAnsi="Times New Roman" w:cs="Times New Roman"/>
          <w:sz w:val="20"/>
          <w:szCs w:val="20"/>
        </w:rPr>
      </w:pPr>
      <w:bookmarkStart w:id="0" w:name="_page_59_0"/>
    </w:p>
    <w:p w14:paraId="16141AD9" w14:textId="77777777" w:rsidR="0073144C" w:rsidRDefault="0073144C" w:rsidP="00061BB1">
      <w:pPr>
        <w:rPr>
          <w:rFonts w:ascii="Times New Roman" w:hAnsi="Times New Roman" w:cs="Times New Roman"/>
          <w:sz w:val="20"/>
          <w:szCs w:val="20"/>
        </w:rPr>
      </w:pPr>
    </w:p>
    <w:p w14:paraId="1C56A25E" w14:textId="77777777" w:rsidR="0073144C" w:rsidRDefault="0073144C" w:rsidP="00061BB1">
      <w:pPr>
        <w:rPr>
          <w:rFonts w:ascii="Times New Roman" w:hAnsi="Times New Roman" w:cs="Times New Roman"/>
          <w:sz w:val="20"/>
          <w:szCs w:val="20"/>
        </w:rPr>
      </w:pPr>
    </w:p>
    <w:p w14:paraId="429FB814" w14:textId="77777777" w:rsidR="0073144C" w:rsidRDefault="0073144C" w:rsidP="00061BB1">
      <w:pPr>
        <w:rPr>
          <w:rFonts w:ascii="Times New Roman" w:hAnsi="Times New Roman" w:cs="Times New Roman"/>
          <w:sz w:val="20"/>
          <w:szCs w:val="20"/>
        </w:rPr>
      </w:pPr>
    </w:p>
    <w:p w14:paraId="0465BF7F" w14:textId="77777777" w:rsidR="0073144C" w:rsidRDefault="0073144C" w:rsidP="00061BB1">
      <w:pPr>
        <w:rPr>
          <w:rFonts w:ascii="Times New Roman" w:hAnsi="Times New Roman" w:cs="Times New Roman"/>
          <w:sz w:val="20"/>
          <w:szCs w:val="20"/>
        </w:rPr>
      </w:pPr>
    </w:p>
    <w:p w14:paraId="4E7011A6" w14:textId="77777777" w:rsidR="0073144C" w:rsidRDefault="0073144C" w:rsidP="00061BB1">
      <w:pPr>
        <w:rPr>
          <w:rFonts w:ascii="Times New Roman" w:hAnsi="Times New Roman" w:cs="Times New Roman"/>
          <w:sz w:val="20"/>
          <w:szCs w:val="20"/>
        </w:rPr>
      </w:pPr>
    </w:p>
    <w:p w14:paraId="361B0C40" w14:textId="77777777" w:rsidR="00A37640" w:rsidRPr="005A3E7F" w:rsidRDefault="00A37640" w:rsidP="00061BB1">
      <w:pPr>
        <w:rPr>
          <w:rFonts w:ascii="Times New Roman" w:hAnsi="Times New Roman" w:cs="Times New Roman"/>
          <w:sz w:val="20"/>
          <w:szCs w:val="20"/>
        </w:rPr>
      </w:pPr>
    </w:p>
    <w:tbl>
      <w:tblPr>
        <w:tblW w:w="15148" w:type="dxa"/>
        <w:tblInd w:w="-563" w:type="dxa"/>
        <w:tblLayout w:type="fixed"/>
        <w:tblCellMar>
          <w:left w:w="0" w:type="dxa"/>
          <w:right w:w="0" w:type="dxa"/>
        </w:tblCellMar>
        <w:tblLook w:val="04A0" w:firstRow="1" w:lastRow="0" w:firstColumn="1" w:lastColumn="0" w:noHBand="0" w:noVBand="1"/>
      </w:tblPr>
      <w:tblGrid>
        <w:gridCol w:w="1276"/>
        <w:gridCol w:w="2969"/>
        <w:gridCol w:w="2566"/>
        <w:gridCol w:w="2084"/>
        <w:gridCol w:w="2352"/>
        <w:gridCol w:w="2065"/>
        <w:gridCol w:w="1836"/>
      </w:tblGrid>
      <w:tr w:rsidR="00061BB1" w:rsidRPr="00256FDF" w14:paraId="7F117FA9" w14:textId="77777777" w:rsidTr="00A37640">
        <w:trPr>
          <w:cantSplit/>
          <w:trHeight w:hRule="exact" w:val="267"/>
        </w:trPr>
        <w:tc>
          <w:tcPr>
            <w:tcW w:w="1276" w:type="dxa"/>
            <w:tcBorders>
              <w:top w:val="single" w:sz="3" w:space="0" w:color="000000"/>
              <w:left w:val="single" w:sz="3" w:space="0" w:color="000000"/>
              <w:right w:val="single" w:sz="3" w:space="0" w:color="000000"/>
            </w:tcBorders>
            <w:shd w:val="clear" w:color="auto" w:fill="D9E2F3"/>
          </w:tcPr>
          <w:p w14:paraId="214AE553" w14:textId="77777777" w:rsidR="00061BB1" w:rsidRPr="005A3E7F" w:rsidRDefault="00061BB1" w:rsidP="00BE4518">
            <w:pPr>
              <w:widowControl w:val="0"/>
              <w:spacing w:before="10" w:line="240" w:lineRule="auto"/>
              <w:ind w:left="103" w:right="-20"/>
              <w:rPr>
                <w:rFonts w:ascii="Times New Roman" w:eastAsia="QOVFH+ArialMT" w:hAnsi="Times New Roman" w:cs="Times New Roman"/>
                <w:b/>
                <w:bCs/>
                <w:color w:val="000000"/>
                <w:sz w:val="20"/>
                <w:szCs w:val="20"/>
              </w:rPr>
            </w:pPr>
          </w:p>
        </w:tc>
        <w:tc>
          <w:tcPr>
            <w:tcW w:w="2969"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514C6569" w14:textId="77777777" w:rsidR="00061BB1" w:rsidRPr="005A3E7F" w:rsidRDefault="00061BB1" w:rsidP="00BE4518">
            <w:pPr>
              <w:widowControl w:val="0"/>
              <w:spacing w:before="10" w:line="240" w:lineRule="auto"/>
              <w:ind w:left="103" w:right="-20"/>
              <w:rPr>
                <w:rFonts w:ascii="Times New Roman" w:eastAsia="QOVFH+ArialMT" w:hAnsi="Times New Roman" w:cs="Times New Roman"/>
                <w:b/>
                <w:bCs/>
                <w:color w:val="000000"/>
                <w:sz w:val="20"/>
                <w:szCs w:val="20"/>
              </w:rPr>
            </w:pPr>
          </w:p>
          <w:p w14:paraId="050278FD" w14:textId="77777777" w:rsidR="00A37640" w:rsidRPr="00D7477C" w:rsidRDefault="00A37640" w:rsidP="00A37640">
            <w:pPr>
              <w:pStyle w:val="HTML"/>
              <w:shd w:val="clear" w:color="auto" w:fill="D5DCE4" w:themeFill="text2" w:themeFillTint="33"/>
              <w:jc w:val="center"/>
              <w:rPr>
                <w:rFonts w:ascii="Times New Roman" w:hAnsi="Times New Roman" w:cs="Times New Roman"/>
                <w:b/>
                <w:color w:val="202124"/>
              </w:rPr>
            </w:pPr>
            <w:r w:rsidRPr="00D7477C">
              <w:rPr>
                <w:rStyle w:val="y2iqfc"/>
                <w:rFonts w:ascii="Times New Roman" w:hAnsi="Times New Roman" w:cs="Times New Roman"/>
                <w:b/>
                <w:color w:val="202124"/>
                <w:lang w:val="en"/>
              </w:rPr>
              <w:t>Criterion/score</w:t>
            </w:r>
          </w:p>
          <w:p w14:paraId="4BF983CB" w14:textId="77777777" w:rsidR="00061BB1" w:rsidRPr="00256FDF" w:rsidRDefault="00061BB1" w:rsidP="00A37640">
            <w:pPr>
              <w:widowControl w:val="0"/>
              <w:spacing w:before="10" w:line="240" w:lineRule="auto"/>
              <w:ind w:left="103" w:right="-20"/>
              <w:jc w:val="center"/>
              <w:rPr>
                <w:rFonts w:ascii="Times New Roman" w:eastAsia="QOVFH+ArialMT" w:hAnsi="Times New Roman" w:cs="Times New Roman"/>
                <w:b/>
                <w:bCs/>
                <w:color w:val="000000"/>
                <w:spacing w:val="1"/>
                <w:sz w:val="20"/>
                <w:szCs w:val="20"/>
              </w:rPr>
            </w:pPr>
          </w:p>
        </w:tc>
        <w:tc>
          <w:tcPr>
            <w:tcW w:w="10903" w:type="dxa"/>
            <w:gridSpan w:val="5"/>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E41D83D" w14:textId="476B8C5D" w:rsidR="00061BB1" w:rsidRPr="00256FDF" w:rsidRDefault="005A3E7F" w:rsidP="005A3E7F">
            <w:pPr>
              <w:pStyle w:val="HTML"/>
              <w:jc w:val="center"/>
              <w:rPr>
                <w:rFonts w:ascii="Times New Roman" w:eastAsia="MGCEF+ArialMT" w:hAnsi="Times New Roman" w:cs="Times New Roman"/>
                <w:color w:val="000000"/>
              </w:rPr>
            </w:pPr>
            <w:r w:rsidRPr="005A3E7F">
              <w:rPr>
                <w:rStyle w:val="y2iqfc"/>
                <w:rFonts w:ascii="Times New Roman" w:hAnsi="Times New Roman" w:cs="Times New Roman"/>
                <w:b/>
                <w:u w:val="single"/>
                <w:bdr w:val="single" w:sz="4" w:space="0" w:color="auto"/>
                <w:lang w:val="en"/>
              </w:rPr>
              <w:t>Descriptors</w:t>
            </w:r>
          </w:p>
        </w:tc>
      </w:tr>
      <w:tr w:rsidR="005A3E7F" w:rsidRPr="00256FDF" w14:paraId="45154165" w14:textId="77777777" w:rsidTr="00A37640">
        <w:trPr>
          <w:cantSplit/>
          <w:trHeight w:hRule="exact" w:val="273"/>
        </w:trPr>
        <w:tc>
          <w:tcPr>
            <w:tcW w:w="1276" w:type="dxa"/>
            <w:tcBorders>
              <w:left w:val="single" w:sz="3" w:space="0" w:color="000000"/>
              <w:right w:val="single" w:sz="3" w:space="0" w:color="000000"/>
            </w:tcBorders>
            <w:shd w:val="clear" w:color="auto" w:fill="D9E2F3"/>
          </w:tcPr>
          <w:p w14:paraId="5D5B7EFD" w14:textId="77777777" w:rsidR="005A3E7F" w:rsidRPr="00256FDF" w:rsidRDefault="005A3E7F" w:rsidP="005A3E7F">
            <w:pPr>
              <w:widowControl w:val="0"/>
              <w:spacing w:before="9" w:line="239" w:lineRule="auto"/>
              <w:ind w:left="108" w:right="50"/>
              <w:rPr>
                <w:rFonts w:ascii="Times New Roman" w:eastAsia="QOVFH+ArialMT" w:hAnsi="Times New Roman" w:cs="Times New Roman"/>
                <w:b/>
                <w:bCs/>
                <w:color w:val="000000"/>
                <w:spacing w:val="1"/>
                <w:sz w:val="20"/>
                <w:szCs w:val="20"/>
              </w:rPr>
            </w:pPr>
          </w:p>
        </w:tc>
        <w:tc>
          <w:tcPr>
            <w:tcW w:w="2969" w:type="dxa"/>
            <w:vMerge/>
            <w:tcBorders>
              <w:left w:val="single" w:sz="3" w:space="0" w:color="000000"/>
              <w:right w:val="single" w:sz="3" w:space="0" w:color="000000"/>
            </w:tcBorders>
            <w:shd w:val="clear" w:color="auto" w:fill="D9E2F3"/>
            <w:tcMar>
              <w:top w:w="0" w:type="dxa"/>
              <w:left w:w="0" w:type="dxa"/>
              <w:bottom w:w="0" w:type="dxa"/>
              <w:right w:w="0" w:type="dxa"/>
            </w:tcMar>
          </w:tcPr>
          <w:p w14:paraId="1A238ED9" w14:textId="77777777" w:rsidR="005A3E7F" w:rsidRPr="00256FDF" w:rsidRDefault="005A3E7F" w:rsidP="005A3E7F">
            <w:pPr>
              <w:widowControl w:val="0"/>
              <w:spacing w:before="9" w:line="239" w:lineRule="auto"/>
              <w:ind w:left="108" w:right="50"/>
              <w:rPr>
                <w:rFonts w:ascii="Times New Roman" w:eastAsia="QOVFH+ArialMT" w:hAnsi="Times New Roman" w:cs="Times New Roman"/>
                <w:b/>
                <w:bCs/>
                <w:color w:val="000000"/>
                <w:spacing w:val="1"/>
                <w:sz w:val="20"/>
                <w:szCs w:val="20"/>
              </w:rPr>
            </w:pPr>
          </w:p>
        </w:tc>
        <w:tc>
          <w:tcPr>
            <w:tcW w:w="256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12BD3A0" w14:textId="6FC24E02" w:rsidR="005A3E7F" w:rsidRPr="00256FDF" w:rsidRDefault="005A3E7F" w:rsidP="005A3E7F">
            <w:pPr>
              <w:widowControl w:val="0"/>
              <w:tabs>
                <w:tab w:val="left" w:pos="2349"/>
              </w:tabs>
              <w:spacing w:before="9" w:line="239" w:lineRule="auto"/>
              <w:ind w:left="110" w:right="41"/>
              <w:jc w:val="center"/>
              <w:rPr>
                <w:rFonts w:ascii="Times New Roman" w:eastAsia="MGCEF+ArialMT" w:hAnsi="Times New Roman" w:cs="Times New Roman"/>
                <w:color w:val="000000"/>
                <w:sz w:val="20"/>
                <w:szCs w:val="20"/>
              </w:rPr>
            </w:pPr>
            <w:proofErr w:type="spellStart"/>
            <w:r w:rsidRPr="00D7477C">
              <w:rPr>
                <w:rFonts w:ascii="Times New Roman" w:hAnsi="Times New Roman" w:cs="Times New Roman"/>
                <w:b/>
                <w:sz w:val="20"/>
                <w:szCs w:val="20"/>
              </w:rPr>
              <w:t>Great</w:t>
            </w:r>
            <w:proofErr w:type="spellEnd"/>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69629530" w14:textId="4CE29CAC" w:rsidR="005A3E7F" w:rsidRPr="00256FDF" w:rsidRDefault="005A3E7F" w:rsidP="005A3E7F">
            <w:pPr>
              <w:widowControl w:val="0"/>
              <w:tabs>
                <w:tab w:val="left" w:pos="2152"/>
              </w:tabs>
              <w:spacing w:before="9" w:line="239" w:lineRule="auto"/>
              <w:ind w:left="110" w:right="41"/>
              <w:jc w:val="center"/>
              <w:rPr>
                <w:rFonts w:ascii="Times New Roman" w:eastAsia="MGCEF+ArialMT" w:hAnsi="Times New Roman" w:cs="Times New Roman"/>
                <w:color w:val="000000"/>
                <w:spacing w:val="1"/>
                <w:sz w:val="20"/>
                <w:szCs w:val="20"/>
              </w:rPr>
            </w:pPr>
            <w:proofErr w:type="spellStart"/>
            <w:r w:rsidRPr="00D7477C">
              <w:rPr>
                <w:rFonts w:ascii="Times New Roman" w:hAnsi="Times New Roman" w:cs="Times New Roman"/>
                <w:b/>
                <w:sz w:val="20"/>
                <w:szCs w:val="20"/>
              </w:rPr>
              <w:t>Fine</w:t>
            </w:r>
            <w:proofErr w:type="spellEnd"/>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6023A24" w14:textId="46161A00" w:rsidR="005A3E7F" w:rsidRPr="00256FDF" w:rsidRDefault="005A3E7F" w:rsidP="005A3E7F">
            <w:pPr>
              <w:widowControl w:val="0"/>
              <w:spacing w:before="9" w:line="239" w:lineRule="auto"/>
              <w:ind w:left="110" w:right="58"/>
              <w:rPr>
                <w:rFonts w:ascii="Times New Roman" w:eastAsia="MGCEF+ArialMT" w:hAnsi="Times New Roman" w:cs="Times New Roman"/>
                <w:color w:val="000000"/>
                <w:sz w:val="20"/>
                <w:szCs w:val="20"/>
              </w:rPr>
            </w:pPr>
            <w:proofErr w:type="spellStart"/>
            <w:r w:rsidRPr="00D7477C">
              <w:rPr>
                <w:rFonts w:ascii="Times New Roman" w:hAnsi="Times New Roman" w:cs="Times New Roman"/>
                <w:b/>
                <w:sz w:val="20"/>
                <w:szCs w:val="20"/>
              </w:rPr>
              <w:t>Satisfactorily</w:t>
            </w:r>
            <w:proofErr w:type="spellEnd"/>
          </w:p>
        </w:tc>
        <w:tc>
          <w:tcPr>
            <w:tcW w:w="3901" w:type="dxa"/>
            <w:gridSpan w:val="2"/>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E7D398B" w14:textId="16F05964" w:rsidR="005A3E7F" w:rsidRPr="00256FDF" w:rsidRDefault="005A3E7F" w:rsidP="005A3E7F">
            <w:pPr>
              <w:widowControl w:val="0"/>
              <w:spacing w:before="9" w:line="239" w:lineRule="auto"/>
              <w:ind w:left="110" w:right="67"/>
              <w:jc w:val="center"/>
              <w:rPr>
                <w:rFonts w:ascii="Times New Roman" w:eastAsia="MGCEF+ArialMT" w:hAnsi="Times New Roman" w:cs="Times New Roman"/>
                <w:color w:val="000000"/>
                <w:sz w:val="20"/>
                <w:szCs w:val="20"/>
              </w:rPr>
            </w:pPr>
            <w:proofErr w:type="spellStart"/>
            <w:r w:rsidRPr="00D7477C">
              <w:rPr>
                <w:rFonts w:ascii="Times New Roman" w:hAnsi="Times New Roman" w:cs="Times New Roman"/>
                <w:b/>
                <w:sz w:val="20"/>
                <w:szCs w:val="20"/>
              </w:rPr>
              <w:t>Unsatisfactory</w:t>
            </w:r>
            <w:proofErr w:type="spellEnd"/>
          </w:p>
        </w:tc>
      </w:tr>
      <w:tr w:rsidR="00A37640" w:rsidRPr="00256FDF" w14:paraId="496ACB80" w14:textId="77777777" w:rsidTr="00A37640">
        <w:trPr>
          <w:cantSplit/>
          <w:trHeight w:hRule="exact" w:val="250"/>
        </w:trPr>
        <w:tc>
          <w:tcPr>
            <w:tcW w:w="1276" w:type="dxa"/>
            <w:tcBorders>
              <w:left w:val="single" w:sz="3" w:space="0" w:color="000000"/>
              <w:bottom w:val="single" w:sz="3" w:space="0" w:color="000000"/>
              <w:right w:val="single" w:sz="3" w:space="0" w:color="000000"/>
            </w:tcBorders>
            <w:shd w:val="clear" w:color="auto" w:fill="D9E2F3"/>
          </w:tcPr>
          <w:p w14:paraId="5B7A867F" w14:textId="77777777" w:rsidR="00A37640" w:rsidRPr="00D07A2A" w:rsidRDefault="00A37640" w:rsidP="00A37640">
            <w:pPr>
              <w:widowControl w:val="0"/>
              <w:spacing w:before="9" w:line="239" w:lineRule="auto"/>
              <w:ind w:left="108" w:right="50"/>
              <w:rPr>
                <w:rFonts w:ascii="Times New Roman" w:eastAsia="QOVFH+ArialMT" w:hAnsi="Times New Roman" w:cs="Times New Roman"/>
                <w:b/>
                <w:bCs/>
                <w:color w:val="000000"/>
                <w:spacing w:val="1"/>
                <w:sz w:val="18"/>
                <w:szCs w:val="18"/>
              </w:rPr>
            </w:pPr>
            <w:r w:rsidRPr="00D07A2A">
              <w:rPr>
                <w:rFonts w:ascii="Times New Roman" w:eastAsia="QOVFH+ArialMT" w:hAnsi="Times New Roman" w:cs="Times New Roman"/>
                <w:b/>
                <w:bCs/>
                <w:color w:val="000000"/>
                <w:spacing w:val="1"/>
                <w:sz w:val="18"/>
                <w:szCs w:val="18"/>
              </w:rPr>
              <w:t>№</w:t>
            </w:r>
          </w:p>
        </w:tc>
        <w:tc>
          <w:tcPr>
            <w:tcW w:w="2969" w:type="dxa"/>
            <w:vMerge/>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686A8EE" w14:textId="77777777" w:rsidR="00A37640" w:rsidRPr="00D07A2A" w:rsidRDefault="00A37640" w:rsidP="00A37640">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56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770B706C" w14:textId="172C040C" w:rsidR="00A37640" w:rsidRPr="00D07A2A" w:rsidRDefault="00A37640" w:rsidP="00A37640">
            <w:pPr>
              <w:widowControl w:val="0"/>
              <w:tabs>
                <w:tab w:val="left" w:pos="2349"/>
              </w:tabs>
              <w:spacing w:before="9" w:line="239" w:lineRule="auto"/>
              <w:ind w:left="110" w:right="41"/>
              <w:jc w:val="center"/>
              <w:rPr>
                <w:rFonts w:ascii="Times New Roman" w:eastAsia="MGCEF+ArialMT" w:hAnsi="Times New Roman" w:cs="Times New Roman"/>
                <w:color w:val="000000"/>
                <w:sz w:val="18"/>
                <w:szCs w:val="18"/>
              </w:rPr>
            </w:pPr>
            <w:r w:rsidRPr="002E4F70">
              <w:rPr>
                <w:rFonts w:ascii="Times New Roman" w:eastAsia="VWXFY+ArialMT" w:hAnsi="Times New Roman" w:cs="Times New Roman"/>
                <w:b/>
                <w:bCs/>
                <w:color w:val="000000"/>
                <w:sz w:val="20"/>
                <w:szCs w:val="20"/>
              </w:rPr>
              <w:t>90–100% (</w:t>
            </w:r>
            <w:r w:rsidRPr="00D77121">
              <w:rPr>
                <w:rFonts w:ascii="Times New Roman" w:eastAsia="VWXFY+ArialMT" w:hAnsi="Times New Roman" w:cs="Times New Roman"/>
                <w:b/>
                <w:bCs/>
                <w:color w:val="000000"/>
                <w:sz w:val="18"/>
                <w:szCs w:val="18"/>
                <w:highlight w:val="cyan"/>
              </w:rPr>
              <w:t xml:space="preserve">(36-40 </w:t>
            </w:r>
            <w:r w:rsidRPr="00D7477C">
              <w:rPr>
                <w:rStyle w:val="y2iqfc"/>
                <w:rFonts w:ascii="Times New Roman" w:hAnsi="Times New Roman" w:cs="Times New Roman"/>
                <w:b/>
                <w:color w:val="202124"/>
                <w:sz w:val="20"/>
                <w:szCs w:val="20"/>
                <w:lang w:val="en"/>
              </w:rPr>
              <w:t>score</w:t>
            </w:r>
            <w:r>
              <w:rPr>
                <w:rStyle w:val="y2iqfc"/>
                <w:rFonts w:ascii="Times New Roman" w:hAnsi="Times New Roman" w:cs="Times New Roman"/>
                <w:b/>
                <w:color w:val="202124"/>
                <w:sz w:val="20"/>
                <w:szCs w:val="20"/>
                <w:lang w:val="en"/>
              </w:rPr>
              <w:t>)</w:t>
            </w:r>
            <w:r w:rsidRPr="00D7477C">
              <w:rPr>
                <w:rStyle w:val="y2iqfc"/>
                <w:rFonts w:ascii="Times New Roman" w:hAnsi="Times New Roman" w:cs="Times New Roman"/>
                <w:b/>
                <w:color w:val="202124"/>
                <w:sz w:val="20"/>
                <w:szCs w:val="20"/>
                <w:lang w:val="en"/>
              </w:rPr>
              <w:t xml:space="preserve"> </w:t>
            </w:r>
            <w:proofErr w:type="spellStart"/>
            <w:r w:rsidRPr="00D7477C">
              <w:rPr>
                <w:rStyle w:val="y2iqfc"/>
                <w:rFonts w:ascii="Times New Roman" w:hAnsi="Times New Roman" w:cs="Times New Roman"/>
                <w:b/>
                <w:color w:val="202124"/>
                <w:sz w:val="20"/>
                <w:szCs w:val="20"/>
                <w:lang w:val="en"/>
              </w:rPr>
              <w:t>score</w:t>
            </w:r>
            <w:proofErr w:type="spellEnd"/>
            <w:r w:rsidRPr="002E4F70">
              <w:rPr>
                <w:rFonts w:ascii="Times New Roman" w:eastAsia="VWXFY+ArialMT" w:hAnsi="Times New Roman" w:cs="Times New Roman"/>
                <w:b/>
                <w:bCs/>
                <w:color w:val="000000"/>
                <w:sz w:val="20"/>
                <w:szCs w:val="20"/>
              </w:rPr>
              <w:t>)</w:t>
            </w:r>
          </w:p>
        </w:tc>
        <w:tc>
          <w:tcPr>
            <w:tcW w:w="2084"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CE4E7C2" w14:textId="786C9B93" w:rsidR="00A37640" w:rsidRPr="00D07A2A" w:rsidRDefault="00A37640" w:rsidP="00A37640">
            <w:pPr>
              <w:widowControl w:val="0"/>
              <w:spacing w:before="9" w:line="239" w:lineRule="auto"/>
              <w:ind w:left="110" w:right="41"/>
              <w:jc w:val="center"/>
              <w:rPr>
                <w:rFonts w:ascii="Times New Roman" w:eastAsia="MGCEF+ArialMT" w:hAnsi="Times New Roman" w:cs="Times New Roman"/>
                <w:color w:val="000000"/>
                <w:spacing w:val="1"/>
                <w:sz w:val="18"/>
                <w:szCs w:val="18"/>
              </w:rPr>
            </w:pPr>
            <w:r w:rsidRPr="002E4F70">
              <w:rPr>
                <w:rFonts w:ascii="Times New Roman" w:eastAsia="VWXFY+ArialMT" w:hAnsi="Times New Roman" w:cs="Times New Roman"/>
                <w:b/>
                <w:bCs/>
                <w:color w:val="000000"/>
                <w:sz w:val="20"/>
                <w:szCs w:val="20"/>
              </w:rPr>
              <w:t>70–89% (</w:t>
            </w:r>
            <w:r w:rsidRPr="00D77121">
              <w:rPr>
                <w:rFonts w:ascii="Times New Roman" w:eastAsia="VWXFY+ArialMT" w:hAnsi="Times New Roman" w:cs="Times New Roman"/>
                <w:b/>
                <w:bCs/>
                <w:color w:val="000000"/>
                <w:sz w:val="18"/>
                <w:szCs w:val="18"/>
                <w:highlight w:val="cyan"/>
              </w:rPr>
              <w:t xml:space="preserve">35-28 </w:t>
            </w:r>
            <w:r w:rsidRPr="00D7477C">
              <w:rPr>
                <w:rStyle w:val="y2iqfc"/>
                <w:rFonts w:ascii="Times New Roman" w:hAnsi="Times New Roman" w:cs="Times New Roman"/>
                <w:b/>
                <w:color w:val="202124"/>
                <w:sz w:val="20"/>
                <w:szCs w:val="20"/>
                <w:lang w:val="en"/>
              </w:rPr>
              <w:t>score</w:t>
            </w:r>
            <w:r w:rsidRPr="002E4F70">
              <w:rPr>
                <w:rFonts w:ascii="Times New Roman" w:eastAsia="VWXFY+ArialMT" w:hAnsi="Times New Roman" w:cs="Times New Roman"/>
                <w:b/>
                <w:bCs/>
                <w:color w:val="000000"/>
                <w:sz w:val="20"/>
                <w:szCs w:val="20"/>
              </w:rPr>
              <w:t>)</w:t>
            </w:r>
          </w:p>
        </w:tc>
        <w:tc>
          <w:tcPr>
            <w:tcW w:w="23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49BAF27" w14:textId="06A707AF" w:rsidR="00A37640" w:rsidRPr="00D07A2A" w:rsidRDefault="00A37640" w:rsidP="00A37640">
            <w:pPr>
              <w:widowControl w:val="0"/>
              <w:spacing w:before="9" w:line="239" w:lineRule="auto"/>
              <w:ind w:left="110" w:right="58"/>
              <w:jc w:val="center"/>
              <w:rPr>
                <w:rFonts w:ascii="Times New Roman" w:eastAsia="MGCEF+ArialMT" w:hAnsi="Times New Roman" w:cs="Times New Roman"/>
                <w:color w:val="000000"/>
                <w:sz w:val="18"/>
                <w:szCs w:val="18"/>
              </w:rPr>
            </w:pPr>
            <w:r w:rsidRPr="002E4F70">
              <w:rPr>
                <w:rFonts w:ascii="Times New Roman" w:eastAsia="VWXFY+ArialMT" w:hAnsi="Times New Roman" w:cs="Times New Roman"/>
                <w:b/>
                <w:bCs/>
                <w:color w:val="000000"/>
                <w:sz w:val="20"/>
                <w:szCs w:val="20"/>
              </w:rPr>
              <w:t xml:space="preserve">50–69% </w:t>
            </w:r>
            <w:proofErr w:type="gramStart"/>
            <w:r w:rsidRPr="002E4F70">
              <w:rPr>
                <w:rFonts w:ascii="Times New Roman" w:eastAsia="VWXFY+ArialMT" w:hAnsi="Times New Roman" w:cs="Times New Roman"/>
                <w:b/>
                <w:bCs/>
                <w:color w:val="000000"/>
                <w:sz w:val="20"/>
                <w:szCs w:val="20"/>
              </w:rPr>
              <w:t>(</w:t>
            </w:r>
            <w:r w:rsidRPr="00D77121">
              <w:rPr>
                <w:rFonts w:ascii="Times New Roman" w:eastAsia="VWXFY+ArialMT" w:hAnsi="Times New Roman" w:cs="Times New Roman"/>
                <w:b/>
                <w:bCs/>
                <w:color w:val="000000"/>
                <w:sz w:val="18"/>
                <w:szCs w:val="18"/>
                <w:highlight w:val="cyan"/>
              </w:rPr>
              <w:t xml:space="preserve"> </w:t>
            </w:r>
            <w:r w:rsidRPr="00D77121">
              <w:rPr>
                <w:rFonts w:ascii="Times New Roman" w:eastAsia="VWXFY+ArialMT" w:hAnsi="Times New Roman" w:cs="Times New Roman"/>
                <w:b/>
                <w:bCs/>
                <w:color w:val="000000"/>
                <w:sz w:val="18"/>
                <w:szCs w:val="18"/>
                <w:highlight w:val="cyan"/>
              </w:rPr>
              <w:t>(</w:t>
            </w:r>
            <w:proofErr w:type="gramEnd"/>
            <w:r w:rsidRPr="00D77121">
              <w:rPr>
                <w:rFonts w:ascii="Times New Roman" w:eastAsia="VWXFY+ArialMT" w:hAnsi="Times New Roman" w:cs="Times New Roman"/>
                <w:b/>
                <w:bCs/>
                <w:color w:val="000000"/>
                <w:sz w:val="18"/>
                <w:szCs w:val="18"/>
                <w:highlight w:val="cyan"/>
              </w:rPr>
              <w:t xml:space="preserve">27-20 </w:t>
            </w:r>
            <w:r w:rsidRPr="00D7477C">
              <w:rPr>
                <w:rStyle w:val="y2iqfc"/>
                <w:rFonts w:ascii="Times New Roman" w:hAnsi="Times New Roman" w:cs="Times New Roman"/>
                <w:b/>
                <w:color w:val="202124"/>
                <w:sz w:val="20"/>
                <w:szCs w:val="20"/>
                <w:lang w:val="en"/>
              </w:rPr>
              <w:t xml:space="preserve"> score</w:t>
            </w:r>
            <w:r w:rsidRPr="002E4F70">
              <w:rPr>
                <w:rFonts w:ascii="Times New Roman" w:eastAsia="VWXFY+ArialMT" w:hAnsi="Times New Roman" w:cs="Times New Roman"/>
                <w:b/>
                <w:bCs/>
                <w:color w:val="000000"/>
                <w:sz w:val="20"/>
                <w:szCs w:val="20"/>
              </w:rPr>
              <w:t>)</w:t>
            </w:r>
          </w:p>
        </w:tc>
        <w:tc>
          <w:tcPr>
            <w:tcW w:w="2065"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39B556B" w14:textId="026E13DD" w:rsidR="00A37640" w:rsidRPr="00D07A2A" w:rsidRDefault="00A37640" w:rsidP="00A37640">
            <w:pPr>
              <w:widowControl w:val="0"/>
              <w:spacing w:before="9" w:line="239" w:lineRule="auto"/>
              <w:ind w:left="110" w:right="101"/>
              <w:jc w:val="center"/>
              <w:rPr>
                <w:rFonts w:ascii="Times New Roman" w:eastAsia="MGCEF+ArialMT" w:hAnsi="Times New Roman" w:cs="Times New Roman"/>
                <w:color w:val="000000"/>
                <w:sz w:val="18"/>
                <w:szCs w:val="18"/>
              </w:rPr>
            </w:pPr>
            <w:r>
              <w:rPr>
                <w:rFonts w:ascii="Times New Roman" w:eastAsia="VWXFY+ArialMT" w:hAnsi="Times New Roman" w:cs="Times New Roman"/>
                <w:b/>
                <w:bCs/>
                <w:color w:val="000000"/>
                <w:sz w:val="20"/>
                <w:szCs w:val="20"/>
              </w:rPr>
              <w:t>25–49% (19-20</w:t>
            </w:r>
            <w:r w:rsidRPr="00D7477C">
              <w:rPr>
                <w:rStyle w:val="y2iqfc"/>
                <w:rFonts w:ascii="Times New Roman" w:hAnsi="Times New Roman" w:cs="Times New Roman"/>
                <w:b/>
                <w:color w:val="202124"/>
                <w:sz w:val="20"/>
                <w:szCs w:val="20"/>
                <w:lang w:val="en"/>
              </w:rPr>
              <w:t xml:space="preserve"> score</w:t>
            </w:r>
            <w:r w:rsidRPr="002E4F70">
              <w:rPr>
                <w:rFonts w:ascii="Times New Roman" w:eastAsia="VWXFY+ArialMT" w:hAnsi="Times New Roman" w:cs="Times New Roman"/>
                <w:b/>
                <w:bCs/>
                <w:color w:val="000000"/>
                <w:sz w:val="20"/>
                <w:szCs w:val="20"/>
              </w:rPr>
              <w:t>)</w:t>
            </w:r>
          </w:p>
        </w:tc>
        <w:tc>
          <w:tcPr>
            <w:tcW w:w="183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928B314" w14:textId="20B3693E" w:rsidR="00A37640" w:rsidRPr="00D07A2A" w:rsidRDefault="00A37640" w:rsidP="00A37640">
            <w:pPr>
              <w:widowControl w:val="0"/>
              <w:spacing w:before="9" w:line="239" w:lineRule="auto"/>
              <w:ind w:left="110" w:right="67"/>
              <w:jc w:val="center"/>
              <w:rPr>
                <w:rFonts w:ascii="Times New Roman" w:eastAsia="MGCEF+ArialMT" w:hAnsi="Times New Roman" w:cs="Times New Roman"/>
                <w:color w:val="000000"/>
                <w:sz w:val="18"/>
                <w:szCs w:val="18"/>
              </w:rPr>
            </w:pPr>
            <w:r>
              <w:rPr>
                <w:rFonts w:ascii="Times New Roman" w:eastAsia="VWXFY+ArialMT" w:hAnsi="Times New Roman" w:cs="Times New Roman"/>
                <w:b/>
                <w:bCs/>
                <w:color w:val="000000"/>
                <w:sz w:val="20"/>
                <w:szCs w:val="20"/>
              </w:rPr>
              <w:t>0–24% (0-9</w:t>
            </w:r>
            <w:r w:rsidRPr="00D7477C">
              <w:rPr>
                <w:rStyle w:val="y2iqfc"/>
                <w:rFonts w:ascii="Times New Roman" w:hAnsi="Times New Roman" w:cs="Times New Roman"/>
                <w:b/>
                <w:color w:val="202124"/>
                <w:sz w:val="20"/>
                <w:szCs w:val="20"/>
                <w:lang w:val="en"/>
              </w:rPr>
              <w:t xml:space="preserve"> score</w:t>
            </w:r>
            <w:r w:rsidRPr="002E4F70">
              <w:rPr>
                <w:rFonts w:ascii="Times New Roman" w:eastAsia="VWXFY+ArialMT" w:hAnsi="Times New Roman" w:cs="Times New Roman"/>
                <w:b/>
                <w:bCs/>
                <w:color w:val="000000"/>
                <w:sz w:val="20"/>
                <w:szCs w:val="20"/>
              </w:rPr>
              <w:t>)</w:t>
            </w:r>
          </w:p>
        </w:tc>
      </w:tr>
      <w:tr w:rsidR="00A37640" w:rsidRPr="00256FDF" w14:paraId="2FAA231F" w14:textId="77777777" w:rsidTr="00A37640">
        <w:trPr>
          <w:cantSplit/>
          <w:trHeight w:hRule="exact" w:val="4144"/>
        </w:trPr>
        <w:tc>
          <w:tcPr>
            <w:tcW w:w="1276" w:type="dxa"/>
            <w:tcBorders>
              <w:top w:val="single" w:sz="3" w:space="0" w:color="000000"/>
              <w:left w:val="single" w:sz="3" w:space="0" w:color="000000"/>
              <w:bottom w:val="single" w:sz="3" w:space="0" w:color="000000"/>
              <w:right w:val="single" w:sz="3" w:space="0" w:color="000000"/>
            </w:tcBorders>
            <w:shd w:val="clear" w:color="auto" w:fill="D9E2F3"/>
          </w:tcPr>
          <w:p w14:paraId="16EF4C79" w14:textId="3D403C35" w:rsidR="00A37640" w:rsidRPr="00D7477C" w:rsidRDefault="00A37640" w:rsidP="00A37640">
            <w:pPr>
              <w:pStyle w:val="HTML"/>
              <w:shd w:val="clear" w:color="auto" w:fill="D5DCE4" w:themeFill="text2" w:themeFillTint="33"/>
              <w:rPr>
                <w:rStyle w:val="y2iqfc"/>
                <w:rFonts w:ascii="Times New Roman" w:hAnsi="Times New Roman" w:cs="Times New Roman"/>
                <w:b/>
                <w:color w:val="202124"/>
                <w:lang w:val="en"/>
              </w:rPr>
            </w:pPr>
            <w:r>
              <w:rPr>
                <w:rStyle w:val="y2iqfc"/>
                <w:rFonts w:ascii="Times New Roman" w:hAnsi="Times New Roman" w:cs="Times New Roman"/>
                <w:b/>
                <w:color w:val="202124"/>
                <w:lang w:val="en"/>
              </w:rPr>
              <w:t>3</w:t>
            </w:r>
            <w:r w:rsidRPr="00D7477C">
              <w:rPr>
                <w:rStyle w:val="y2iqfc"/>
                <w:rFonts w:ascii="Times New Roman" w:hAnsi="Times New Roman" w:cs="Times New Roman"/>
                <w:b/>
                <w:color w:val="202124"/>
                <w:lang w:val="en"/>
              </w:rPr>
              <w:t xml:space="preserve"> question</w:t>
            </w:r>
          </w:p>
          <w:p w14:paraId="755589A2" w14:textId="77777777" w:rsidR="00A37640" w:rsidRPr="00D7477C" w:rsidRDefault="00A37640" w:rsidP="00A37640">
            <w:pPr>
              <w:pStyle w:val="HTML"/>
              <w:shd w:val="clear" w:color="auto" w:fill="D5DCE4" w:themeFill="text2" w:themeFillTint="33"/>
              <w:rPr>
                <w:rStyle w:val="y2iqfc"/>
                <w:rFonts w:ascii="Times New Roman" w:hAnsi="Times New Roman" w:cs="Times New Roman"/>
                <w:b/>
                <w:color w:val="202124"/>
                <w:lang w:val="en"/>
              </w:rPr>
            </w:pPr>
          </w:p>
          <w:p w14:paraId="6D8DF739" w14:textId="4FD18183" w:rsidR="00A37640" w:rsidRPr="00D7477C" w:rsidRDefault="00A37640" w:rsidP="00A37640">
            <w:pPr>
              <w:pStyle w:val="HTML"/>
              <w:shd w:val="clear" w:color="auto" w:fill="D5DCE4" w:themeFill="text2" w:themeFillTint="33"/>
              <w:rPr>
                <w:rFonts w:ascii="Times New Roman" w:hAnsi="Times New Roman" w:cs="Times New Roman"/>
                <w:b/>
                <w:color w:val="202124"/>
              </w:rPr>
            </w:pPr>
            <w:r>
              <w:rPr>
                <w:rStyle w:val="y2iqfc"/>
                <w:rFonts w:ascii="Times New Roman" w:hAnsi="Times New Roman" w:cs="Times New Roman"/>
                <w:b/>
                <w:color w:val="202124"/>
                <w:lang w:val="en"/>
              </w:rPr>
              <w:t>4</w:t>
            </w:r>
            <w:r w:rsidRPr="00D7477C">
              <w:rPr>
                <w:rStyle w:val="y2iqfc"/>
                <w:rFonts w:ascii="Times New Roman" w:hAnsi="Times New Roman" w:cs="Times New Roman"/>
                <w:b/>
                <w:color w:val="202124"/>
                <w:lang w:val="en"/>
              </w:rPr>
              <w:t>0 points</w:t>
            </w:r>
          </w:p>
          <w:p w14:paraId="27B3B124" w14:textId="55F4445B" w:rsidR="00A37640" w:rsidRPr="00D07A2A" w:rsidRDefault="00A37640" w:rsidP="00A37640">
            <w:pPr>
              <w:widowControl w:val="0"/>
              <w:spacing w:before="9" w:line="239" w:lineRule="auto"/>
              <w:ind w:left="108" w:right="50"/>
              <w:rPr>
                <w:rFonts w:ascii="Times New Roman" w:eastAsia="QOVFH+ArialMT" w:hAnsi="Times New Roman" w:cs="Times New Roman"/>
                <w:b/>
                <w:bCs/>
                <w:color w:val="000000"/>
                <w:spacing w:val="1"/>
                <w:sz w:val="18"/>
                <w:szCs w:val="18"/>
              </w:rPr>
            </w:pPr>
          </w:p>
        </w:tc>
        <w:tc>
          <w:tcPr>
            <w:tcW w:w="29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3BB029" w14:textId="2B2EB7EB" w:rsidR="00A37640" w:rsidRPr="00A37640" w:rsidRDefault="00A37640" w:rsidP="00A37640">
            <w:pPr>
              <w:pStyle w:val="HTML"/>
              <w:rPr>
                <w:rFonts w:ascii="Times New Roman" w:hAnsi="Times New Roman" w:cs="Times New Roman"/>
                <w:b/>
                <w:color w:val="202124"/>
                <w:lang w:val="en-US"/>
              </w:rPr>
            </w:pPr>
            <w:r w:rsidRPr="00A37640">
              <w:rPr>
                <w:rStyle w:val="y2iqfc"/>
                <w:rFonts w:ascii="Times New Roman" w:hAnsi="Times New Roman" w:cs="Times New Roman"/>
                <w:b/>
                <w:color w:val="202124"/>
                <w:lang w:val="en"/>
              </w:rPr>
              <w:t>Evaluating</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and</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analyzing</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the</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applicability</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of</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the</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chosen</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methodology</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to</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the</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proposed</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practical</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task</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justifying</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the</w:t>
            </w:r>
            <w:r w:rsidRPr="00A37640">
              <w:rPr>
                <w:rStyle w:val="y2iqfc"/>
                <w:rFonts w:ascii="Times New Roman" w:hAnsi="Times New Roman" w:cs="Times New Roman"/>
                <w:b/>
                <w:color w:val="202124"/>
                <w:lang w:val="en-US"/>
              </w:rPr>
              <w:t xml:space="preserve"> </w:t>
            </w:r>
            <w:r w:rsidRPr="00A37640">
              <w:rPr>
                <w:rStyle w:val="y2iqfc"/>
                <w:rFonts w:ascii="Times New Roman" w:hAnsi="Times New Roman" w:cs="Times New Roman"/>
                <w:b/>
                <w:color w:val="202124"/>
                <w:lang w:val="en"/>
              </w:rPr>
              <w:t>obtained</w:t>
            </w:r>
            <w:r w:rsidRPr="00A37640">
              <w:rPr>
                <w:rStyle w:val="y2iqfc"/>
                <w:rFonts w:ascii="Times New Roman" w:hAnsi="Times New Roman" w:cs="Times New Roman"/>
                <w:b/>
                <w:color w:val="202124"/>
                <w:lang w:val="en"/>
              </w:rPr>
              <w:t xml:space="preserve"> </w:t>
            </w:r>
            <w:r w:rsidRPr="00A37640">
              <w:rPr>
                <w:rStyle w:val="y2iqfc"/>
                <w:rFonts w:ascii="Times New Roman" w:hAnsi="Times New Roman" w:cs="Times New Roman"/>
                <w:b/>
                <w:color w:val="202124"/>
                <w:lang w:val="en"/>
              </w:rPr>
              <w:t>result</w:t>
            </w:r>
            <w:r w:rsidRPr="00A37640">
              <w:rPr>
                <w:rStyle w:val="y2iqfc"/>
                <w:rFonts w:ascii="Times New Roman" w:hAnsi="Times New Roman" w:cs="Times New Roman"/>
                <w:b/>
                <w:color w:val="202124"/>
                <w:lang w:val="en-US"/>
              </w:rPr>
              <w:t xml:space="preserve"> </w:t>
            </w:r>
          </w:p>
          <w:p w14:paraId="339F8C5E" w14:textId="77777777" w:rsidR="00A37640" w:rsidRPr="00A37640" w:rsidRDefault="00A37640" w:rsidP="00A37640">
            <w:pPr>
              <w:widowControl w:val="0"/>
              <w:spacing w:before="9" w:line="239" w:lineRule="auto"/>
              <w:ind w:left="108" w:right="50"/>
              <w:rPr>
                <w:rFonts w:ascii="Times New Roman" w:hAnsi="Times New Roman" w:cs="Times New Roman"/>
                <w:b/>
                <w:bCs/>
                <w:color w:val="000000"/>
                <w:sz w:val="18"/>
                <w:szCs w:val="18"/>
                <w:lang w:val="en-US"/>
              </w:rPr>
            </w:pPr>
          </w:p>
        </w:tc>
        <w:tc>
          <w:tcPr>
            <w:tcW w:w="2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C8BA40" w14:textId="77777777" w:rsidR="00A37640" w:rsidRPr="00A37640" w:rsidRDefault="00A37640" w:rsidP="00A37640">
            <w:pPr>
              <w:pStyle w:val="HTML"/>
              <w:rPr>
                <w:rFonts w:ascii="Times New Roman" w:hAnsi="Times New Roman" w:cs="Times New Roman"/>
                <w:lang w:val="en-US"/>
              </w:rPr>
            </w:pPr>
            <w:r w:rsidRPr="00A37640">
              <w:rPr>
                <w:rStyle w:val="y2iqfc"/>
                <w:rFonts w:ascii="Times New Roman" w:hAnsi="Times New Roman" w:cs="Times New Roman"/>
                <w:lang w:val="en"/>
              </w:rPr>
              <w:t>Consistent, logical and correct justification of scientific principles and the applied methodology and technology, literacy, compliance with the norms of scientific language, 1-2 inaccuracies in the presentation of the material are allowed that do not affect the generally correct conclusions (+ visualization of the results of the justification through graphical data).</w:t>
            </w:r>
          </w:p>
          <w:p w14:paraId="0AD8C745" w14:textId="3450E844" w:rsidR="00A37640" w:rsidRPr="00D07A2A" w:rsidRDefault="00A37640" w:rsidP="00A37640">
            <w:pPr>
              <w:widowControl w:val="0"/>
              <w:spacing w:before="9" w:line="239" w:lineRule="auto"/>
              <w:ind w:left="110" w:right="41"/>
              <w:rPr>
                <w:rFonts w:ascii="Times New Roman" w:hAnsi="Times New Roman" w:cs="Times New Roman"/>
                <w:color w:val="000000"/>
                <w:sz w:val="18"/>
                <w:szCs w:val="18"/>
              </w:rPr>
            </w:pPr>
          </w:p>
        </w:tc>
        <w:tc>
          <w:tcPr>
            <w:tcW w:w="208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9792E4" w14:textId="1E630A2F" w:rsidR="00A37640" w:rsidRPr="00A37640" w:rsidRDefault="00A37640" w:rsidP="00A37640">
            <w:pPr>
              <w:pStyle w:val="HTML"/>
              <w:rPr>
                <w:rFonts w:ascii="Times New Roman" w:hAnsi="Times New Roman" w:cs="Times New Roman"/>
                <w:lang w:val="en-US"/>
              </w:rPr>
            </w:pPr>
            <w:r w:rsidRPr="00A37640">
              <w:rPr>
                <w:rStyle w:val="y2iqfc"/>
                <w:rFonts w:ascii="Times New Roman" w:hAnsi="Times New Roman" w:cs="Times New Roman"/>
                <w:lang w:val="en"/>
              </w:rPr>
              <w:t xml:space="preserve">3-4 inaccuracies in the use of conceptual material, minor errors in generalizations and conclusions </w:t>
            </w:r>
            <w:proofErr w:type="gramStart"/>
            <w:r w:rsidRPr="00A37640">
              <w:rPr>
                <w:rStyle w:val="y2iqfc"/>
                <w:rFonts w:ascii="Times New Roman" w:hAnsi="Times New Roman" w:cs="Times New Roman"/>
                <w:lang w:val="en"/>
              </w:rPr>
              <w:t>are allowed</w:t>
            </w:r>
            <w:proofErr w:type="gramEnd"/>
            <w:r w:rsidRPr="00A37640">
              <w:rPr>
                <w:rStyle w:val="y2iqfc"/>
                <w:rFonts w:ascii="Times New Roman" w:hAnsi="Times New Roman" w:cs="Times New Roman"/>
                <w:lang w:val="en"/>
              </w:rPr>
              <w:t>, which do not affect the good overall level of task completion.</w:t>
            </w:r>
          </w:p>
          <w:p w14:paraId="396162BB" w14:textId="2CC990A1" w:rsidR="00A37640" w:rsidRPr="00A37640" w:rsidRDefault="00A37640" w:rsidP="00A37640">
            <w:pPr>
              <w:widowControl w:val="0"/>
              <w:tabs>
                <w:tab w:val="left" w:pos="2152"/>
              </w:tabs>
              <w:spacing w:before="9" w:line="239" w:lineRule="auto"/>
              <w:ind w:left="110" w:right="41"/>
              <w:rPr>
                <w:rFonts w:ascii="Times New Roman" w:hAnsi="Times New Roman" w:cs="Times New Roman"/>
                <w:color w:val="000000"/>
                <w:sz w:val="18"/>
                <w:szCs w:val="18"/>
                <w:lang w:val="en-US"/>
              </w:rPr>
            </w:pPr>
          </w:p>
        </w:tc>
        <w:tc>
          <w:tcPr>
            <w:tcW w:w="23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F9CA5F" w14:textId="0A62193C" w:rsidR="00A37640" w:rsidRPr="00A37640" w:rsidRDefault="00A37640" w:rsidP="00A37640">
            <w:pPr>
              <w:pStyle w:val="HTML"/>
              <w:rPr>
                <w:rFonts w:ascii="Times New Roman" w:hAnsi="Times New Roman" w:cs="Times New Roman"/>
                <w:color w:val="202124"/>
                <w:lang w:val="en-US"/>
              </w:rPr>
            </w:pPr>
            <w:r w:rsidRPr="00A37640">
              <w:rPr>
                <w:rStyle w:val="y2iqfc"/>
                <w:rFonts w:ascii="Times New Roman" w:hAnsi="Times New Roman" w:cs="Times New Roman"/>
                <w:color w:val="202124"/>
                <w:lang w:val="en"/>
              </w:rPr>
              <w:t>Conclusions on the applicability of substantiated scientific provisions are vague and unconvincing; there are stylistic and grammatical errors, as well as inaccuracies in processing the results of a practical solution</w:t>
            </w:r>
          </w:p>
          <w:p w14:paraId="68157068" w14:textId="77777777" w:rsidR="00A37640" w:rsidRPr="00A37640" w:rsidRDefault="00A37640" w:rsidP="00A37640">
            <w:pPr>
              <w:widowControl w:val="0"/>
              <w:spacing w:before="9" w:line="239" w:lineRule="auto"/>
              <w:ind w:left="110" w:right="58"/>
              <w:rPr>
                <w:rFonts w:ascii="Times New Roman" w:hAnsi="Times New Roman" w:cs="Times New Roman"/>
                <w:color w:val="000000"/>
                <w:sz w:val="18"/>
                <w:szCs w:val="18"/>
                <w:lang w:val="en-US"/>
              </w:rPr>
            </w:pPr>
          </w:p>
        </w:tc>
        <w:tc>
          <w:tcPr>
            <w:tcW w:w="2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3BA877" w14:textId="2DA3FB04" w:rsidR="00A37640" w:rsidRPr="00A37640" w:rsidRDefault="00A37640" w:rsidP="00A37640">
            <w:pPr>
              <w:pStyle w:val="HTML"/>
              <w:rPr>
                <w:rFonts w:ascii="inherit" w:hAnsi="inherit"/>
                <w:lang w:val="en-US"/>
              </w:rPr>
            </w:pPr>
            <w:r w:rsidRPr="00A37640">
              <w:rPr>
                <w:rStyle w:val="y2iqfc"/>
                <w:rFonts w:ascii="inherit" w:hAnsi="inherit"/>
                <w:lang w:val="en"/>
              </w:rPr>
              <w:t xml:space="preserve">The task was completed with gross errors, the answers to the questions were incomplete, </w:t>
            </w:r>
            <w:proofErr w:type="gramStart"/>
            <w:r w:rsidRPr="00A37640">
              <w:rPr>
                <w:rStyle w:val="y2iqfc"/>
                <w:rFonts w:ascii="inherit" w:hAnsi="inherit"/>
                <w:lang w:val="en"/>
              </w:rPr>
              <w:t>the</w:t>
            </w:r>
            <w:proofErr w:type="gramEnd"/>
            <w:r w:rsidRPr="00A37640">
              <w:rPr>
                <w:rStyle w:val="y2iqfc"/>
                <w:rFonts w:ascii="inherit" w:hAnsi="inherit"/>
                <w:lang w:val="en"/>
              </w:rPr>
              <w:t xml:space="preserve"> conceptual material and argumentation were poorly used.</w:t>
            </w:r>
          </w:p>
          <w:p w14:paraId="198622C5" w14:textId="77777777" w:rsidR="00A37640" w:rsidRPr="00A37640" w:rsidRDefault="00A37640" w:rsidP="00A37640">
            <w:pPr>
              <w:widowControl w:val="0"/>
              <w:spacing w:before="9" w:line="239" w:lineRule="auto"/>
              <w:ind w:left="110" w:right="101"/>
              <w:rPr>
                <w:rFonts w:ascii="Times New Roman" w:hAnsi="Times New Roman" w:cs="Times New Roman"/>
                <w:color w:val="000000"/>
                <w:sz w:val="18"/>
                <w:szCs w:val="18"/>
                <w:lang w:val="en-US"/>
              </w:rPr>
            </w:pP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AA69C0" w14:textId="77777777" w:rsidR="00A37640" w:rsidRPr="00A37640" w:rsidRDefault="00A37640" w:rsidP="00A37640">
            <w:pPr>
              <w:pStyle w:val="HTML"/>
              <w:rPr>
                <w:rFonts w:ascii="inherit" w:hAnsi="inherit"/>
                <w:lang w:val="en-US"/>
              </w:rPr>
            </w:pPr>
            <w:r w:rsidRPr="00A37640">
              <w:rPr>
                <w:rStyle w:val="y2iqfc"/>
                <w:rFonts w:ascii="inherit" w:hAnsi="inherit"/>
                <w:lang w:val="en"/>
              </w:rPr>
              <w:t xml:space="preserve">The task </w:t>
            </w:r>
            <w:proofErr w:type="gramStart"/>
            <w:r w:rsidRPr="00A37640">
              <w:rPr>
                <w:rStyle w:val="y2iqfc"/>
                <w:rFonts w:ascii="inherit" w:hAnsi="inherit"/>
                <w:lang w:val="en"/>
              </w:rPr>
              <w:t>has not been completed</w:t>
            </w:r>
            <w:proofErr w:type="gramEnd"/>
            <w:r w:rsidRPr="00A37640">
              <w:rPr>
                <w:rStyle w:val="y2iqfc"/>
                <w:rFonts w:ascii="inherit" w:hAnsi="inherit"/>
                <w:lang w:val="en"/>
              </w:rPr>
              <w:t>, there are no answers to the questions posed, materials and analysis tools have not been used. Violation of the Rules for final control.</w:t>
            </w:r>
          </w:p>
          <w:p w14:paraId="49F0A300" w14:textId="79A7E21C" w:rsidR="00A37640" w:rsidRPr="00D07A2A" w:rsidRDefault="00A37640" w:rsidP="00A37640">
            <w:pPr>
              <w:widowControl w:val="0"/>
              <w:spacing w:before="9" w:line="239" w:lineRule="auto"/>
              <w:ind w:left="110" w:right="67"/>
              <w:rPr>
                <w:rFonts w:ascii="Times New Roman" w:hAnsi="Times New Roman" w:cs="Times New Roman"/>
                <w:color w:val="000000"/>
                <w:sz w:val="18"/>
                <w:szCs w:val="18"/>
              </w:rPr>
            </w:pPr>
          </w:p>
        </w:tc>
      </w:tr>
      <w:bookmarkEnd w:id="0"/>
    </w:tbl>
    <w:p w14:paraId="2D123A39" w14:textId="77777777" w:rsidR="00061BB1" w:rsidRDefault="00061BB1" w:rsidP="00061BB1">
      <w:pPr>
        <w:rPr>
          <w:rFonts w:ascii="Times New Roman" w:hAnsi="Times New Roman" w:cs="Times New Roman"/>
        </w:rPr>
      </w:pPr>
    </w:p>
    <w:p w14:paraId="09447464" w14:textId="418F6B7A" w:rsidR="00A37640" w:rsidRPr="00A37640" w:rsidRDefault="00A37640" w:rsidP="00A37640">
      <w:pPr>
        <w:pStyle w:val="HTML"/>
        <w:rPr>
          <w:rFonts w:ascii="Times New Roman" w:hAnsi="Times New Roman" w:cs="Times New Roman"/>
          <w:color w:val="202124"/>
          <w:sz w:val="24"/>
          <w:szCs w:val="24"/>
          <w:lang w:val="en-US"/>
        </w:rPr>
      </w:pPr>
      <w:r w:rsidRPr="00A37640">
        <w:rPr>
          <w:rStyle w:val="y2iqfc"/>
          <w:rFonts w:ascii="Times New Roman" w:hAnsi="Times New Roman" w:cs="Times New Roman"/>
          <w:color w:val="202124"/>
          <w:sz w:val="24"/>
          <w:szCs w:val="24"/>
          <w:lang w:val="en"/>
        </w:rPr>
        <w:t xml:space="preserve">Exam papers consist of </w:t>
      </w:r>
      <w:proofErr w:type="gramStart"/>
      <w:r w:rsidRPr="00A37640">
        <w:rPr>
          <w:rStyle w:val="y2iqfc"/>
          <w:rFonts w:ascii="Times New Roman" w:hAnsi="Times New Roman" w:cs="Times New Roman"/>
          <w:color w:val="202124"/>
          <w:sz w:val="24"/>
          <w:szCs w:val="24"/>
          <w:lang w:val="en"/>
        </w:rPr>
        <w:t>3</w:t>
      </w:r>
      <w:proofErr w:type="gramEnd"/>
      <w:r w:rsidRPr="00A37640">
        <w:rPr>
          <w:rStyle w:val="y2iqfc"/>
          <w:rFonts w:ascii="Times New Roman" w:hAnsi="Times New Roman" w:cs="Times New Roman"/>
          <w:color w:val="202124"/>
          <w:sz w:val="24"/>
          <w:szCs w:val="24"/>
          <w:lang w:val="en"/>
        </w:rPr>
        <w:t xml:space="preserve"> questions. For correctly completed tasks, the maximum is 100 points, of which 30 points for the first question, 30 </w:t>
      </w:r>
      <w:r w:rsidRPr="00A37640">
        <w:rPr>
          <w:rStyle w:val="y2iqfc"/>
          <w:rFonts w:ascii="Times New Roman" w:hAnsi="Times New Roman" w:cs="Times New Roman"/>
          <w:b/>
          <w:color w:val="202124"/>
          <w:sz w:val="24"/>
          <w:szCs w:val="24"/>
          <w:lang w:val="en"/>
        </w:rPr>
        <w:t>score</w:t>
      </w:r>
      <w:r w:rsidRPr="00A37640">
        <w:rPr>
          <w:rStyle w:val="y2iqfc"/>
          <w:rFonts w:ascii="Times New Roman" w:hAnsi="Times New Roman" w:cs="Times New Roman"/>
          <w:color w:val="202124"/>
          <w:sz w:val="24"/>
          <w:szCs w:val="24"/>
          <w:lang w:val="en"/>
        </w:rPr>
        <w:t xml:space="preserve"> </w:t>
      </w:r>
      <w:r w:rsidRPr="00A37640">
        <w:rPr>
          <w:rStyle w:val="y2iqfc"/>
          <w:rFonts w:ascii="Times New Roman" w:hAnsi="Times New Roman" w:cs="Times New Roman"/>
          <w:color w:val="202124"/>
          <w:sz w:val="24"/>
          <w:szCs w:val="24"/>
          <w:lang w:val="en"/>
        </w:rPr>
        <w:t xml:space="preserve">for the second question, and 40 </w:t>
      </w:r>
      <w:r w:rsidRPr="00A37640">
        <w:rPr>
          <w:rStyle w:val="y2iqfc"/>
          <w:rFonts w:ascii="Times New Roman" w:hAnsi="Times New Roman" w:cs="Times New Roman"/>
          <w:b/>
          <w:color w:val="202124"/>
          <w:sz w:val="24"/>
          <w:szCs w:val="24"/>
          <w:lang w:val="en"/>
        </w:rPr>
        <w:t>score</w:t>
      </w:r>
      <w:r w:rsidRPr="00A37640">
        <w:rPr>
          <w:rStyle w:val="y2iqfc"/>
          <w:rFonts w:ascii="Times New Roman" w:hAnsi="Times New Roman" w:cs="Times New Roman"/>
          <w:color w:val="202124"/>
          <w:sz w:val="24"/>
          <w:szCs w:val="24"/>
          <w:lang w:val="en"/>
        </w:rPr>
        <w:t xml:space="preserve"> </w:t>
      </w:r>
      <w:r w:rsidRPr="00A37640">
        <w:rPr>
          <w:rStyle w:val="y2iqfc"/>
          <w:rFonts w:ascii="Times New Roman" w:hAnsi="Times New Roman" w:cs="Times New Roman"/>
          <w:color w:val="202124"/>
          <w:sz w:val="24"/>
          <w:szCs w:val="24"/>
          <w:lang w:val="en"/>
        </w:rPr>
        <w:t>for the third question.</w:t>
      </w:r>
    </w:p>
    <w:p w14:paraId="3AA1E1F2" w14:textId="40C99A49" w:rsidR="006236C1" w:rsidRPr="00A37640" w:rsidRDefault="006236C1" w:rsidP="00A37640">
      <w:pPr>
        <w:widowControl w:val="0"/>
        <w:tabs>
          <w:tab w:val="left" w:pos="2169"/>
          <w:tab w:val="left" w:pos="3121"/>
          <w:tab w:val="left" w:pos="4953"/>
          <w:tab w:val="left" w:pos="5968"/>
          <w:tab w:val="left" w:pos="7132"/>
          <w:tab w:val="left" w:pos="7441"/>
          <w:tab w:val="left" w:pos="8196"/>
        </w:tabs>
        <w:spacing w:line="312" w:lineRule="auto"/>
        <w:ind w:left="360" w:right="-17" w:firstLine="719"/>
        <w:jc w:val="both"/>
        <w:rPr>
          <w:rFonts w:ascii="Times New Roman" w:hAnsi="Times New Roman" w:cs="Times New Roman"/>
          <w:color w:val="000000"/>
          <w:sz w:val="28"/>
          <w:szCs w:val="28"/>
          <w:lang w:val="en-US"/>
        </w:rPr>
      </w:pPr>
    </w:p>
    <w:p w14:paraId="49D94DA2" w14:textId="77777777" w:rsidR="00DC74A4" w:rsidRPr="00A37640" w:rsidRDefault="00DC74A4">
      <w:pPr>
        <w:widowControl w:val="0"/>
        <w:tabs>
          <w:tab w:val="left" w:pos="2169"/>
          <w:tab w:val="left" w:pos="3121"/>
          <w:tab w:val="left" w:pos="4953"/>
          <w:tab w:val="left" w:pos="5968"/>
          <w:tab w:val="left" w:pos="7132"/>
          <w:tab w:val="left" w:pos="7441"/>
          <w:tab w:val="left" w:pos="8196"/>
        </w:tabs>
        <w:spacing w:line="312" w:lineRule="auto"/>
        <w:ind w:left="360" w:right="-17" w:firstLine="719"/>
        <w:jc w:val="both"/>
        <w:rPr>
          <w:rFonts w:ascii="Times New Roman" w:hAnsi="Times New Roman" w:cs="Times New Roman"/>
          <w:color w:val="000000"/>
          <w:sz w:val="28"/>
          <w:szCs w:val="28"/>
          <w:lang w:val="en-US"/>
        </w:rPr>
      </w:pPr>
    </w:p>
    <w:p w14:paraId="30840D1B" w14:textId="77777777" w:rsidR="00DC74A4" w:rsidRPr="00A37640" w:rsidRDefault="00DC74A4">
      <w:pPr>
        <w:widowControl w:val="0"/>
        <w:tabs>
          <w:tab w:val="left" w:pos="2169"/>
          <w:tab w:val="left" w:pos="3121"/>
          <w:tab w:val="left" w:pos="4953"/>
          <w:tab w:val="left" w:pos="5968"/>
          <w:tab w:val="left" w:pos="7132"/>
          <w:tab w:val="left" w:pos="7441"/>
          <w:tab w:val="left" w:pos="8196"/>
        </w:tabs>
        <w:spacing w:line="312" w:lineRule="auto"/>
        <w:ind w:left="360" w:right="-17" w:firstLine="719"/>
        <w:jc w:val="both"/>
        <w:rPr>
          <w:rFonts w:ascii="Times New Roman" w:hAnsi="Times New Roman" w:cs="Times New Roman"/>
          <w:color w:val="000000"/>
          <w:sz w:val="28"/>
          <w:szCs w:val="28"/>
          <w:lang w:val="en-US"/>
        </w:rPr>
      </w:pPr>
    </w:p>
    <w:p w14:paraId="54F782B3" w14:textId="77777777" w:rsidR="00DC74A4" w:rsidRPr="00A37640" w:rsidRDefault="00DC74A4">
      <w:pPr>
        <w:widowControl w:val="0"/>
        <w:tabs>
          <w:tab w:val="left" w:pos="2169"/>
          <w:tab w:val="left" w:pos="3121"/>
          <w:tab w:val="left" w:pos="4953"/>
          <w:tab w:val="left" w:pos="5968"/>
          <w:tab w:val="left" w:pos="7132"/>
          <w:tab w:val="left" w:pos="7441"/>
          <w:tab w:val="left" w:pos="8196"/>
        </w:tabs>
        <w:spacing w:line="312" w:lineRule="auto"/>
        <w:ind w:left="360" w:right="-17" w:firstLine="719"/>
        <w:jc w:val="both"/>
        <w:rPr>
          <w:rFonts w:ascii="Times New Roman" w:hAnsi="Times New Roman" w:cs="Times New Roman"/>
          <w:color w:val="000000"/>
          <w:sz w:val="28"/>
          <w:szCs w:val="28"/>
          <w:lang w:val="en-US"/>
        </w:rPr>
      </w:pPr>
      <w:bookmarkStart w:id="1" w:name="_GoBack"/>
      <w:bookmarkEnd w:id="1"/>
    </w:p>
    <w:p w14:paraId="365DE837" w14:textId="77777777" w:rsidR="00DC74A4" w:rsidRPr="00A37640" w:rsidRDefault="00DC74A4">
      <w:pPr>
        <w:widowControl w:val="0"/>
        <w:tabs>
          <w:tab w:val="left" w:pos="2169"/>
          <w:tab w:val="left" w:pos="3121"/>
          <w:tab w:val="left" w:pos="4953"/>
          <w:tab w:val="left" w:pos="5968"/>
          <w:tab w:val="left" w:pos="7132"/>
          <w:tab w:val="left" w:pos="7441"/>
          <w:tab w:val="left" w:pos="8196"/>
        </w:tabs>
        <w:spacing w:line="312" w:lineRule="auto"/>
        <w:ind w:left="360" w:right="-17" w:firstLine="719"/>
        <w:jc w:val="both"/>
        <w:rPr>
          <w:rFonts w:ascii="Times New Roman" w:hAnsi="Times New Roman" w:cs="Times New Roman"/>
          <w:color w:val="000000"/>
          <w:sz w:val="28"/>
          <w:szCs w:val="28"/>
          <w:lang w:val="en-US"/>
        </w:rPr>
      </w:pPr>
    </w:p>
    <w:p w14:paraId="4BA261FE" w14:textId="77777777" w:rsidR="00DC74A4" w:rsidRPr="00A37640" w:rsidRDefault="00DC74A4">
      <w:pPr>
        <w:widowControl w:val="0"/>
        <w:tabs>
          <w:tab w:val="left" w:pos="2169"/>
          <w:tab w:val="left" w:pos="3121"/>
          <w:tab w:val="left" w:pos="4953"/>
          <w:tab w:val="left" w:pos="5968"/>
          <w:tab w:val="left" w:pos="7132"/>
          <w:tab w:val="left" w:pos="7441"/>
          <w:tab w:val="left" w:pos="8196"/>
        </w:tabs>
        <w:spacing w:line="312" w:lineRule="auto"/>
        <w:ind w:left="360" w:right="-17" w:firstLine="719"/>
        <w:jc w:val="both"/>
        <w:rPr>
          <w:rFonts w:ascii="Times New Roman" w:hAnsi="Times New Roman" w:cs="Times New Roman"/>
          <w:color w:val="000000"/>
          <w:sz w:val="28"/>
          <w:szCs w:val="28"/>
          <w:lang w:val="en-US"/>
        </w:rPr>
      </w:pPr>
    </w:p>
    <w:p w14:paraId="2F962936" w14:textId="77777777" w:rsidR="00DC74A4" w:rsidRPr="00AC4C28" w:rsidRDefault="00DC74A4" w:rsidP="00AC4C28">
      <w:pPr>
        <w:widowControl w:val="0"/>
        <w:tabs>
          <w:tab w:val="left" w:pos="2169"/>
          <w:tab w:val="left" w:pos="3121"/>
          <w:tab w:val="left" w:pos="4953"/>
          <w:tab w:val="left" w:pos="5968"/>
          <w:tab w:val="left" w:pos="7132"/>
          <w:tab w:val="left" w:pos="7441"/>
          <w:tab w:val="left" w:pos="8196"/>
        </w:tabs>
        <w:spacing w:line="240" w:lineRule="auto"/>
        <w:ind w:left="360" w:right="-17" w:firstLine="719"/>
        <w:jc w:val="both"/>
        <w:rPr>
          <w:rFonts w:ascii="Times New Roman" w:hAnsi="Times New Roman" w:cs="Times New Roman"/>
          <w:color w:val="000000"/>
          <w:sz w:val="28"/>
          <w:szCs w:val="28"/>
          <w:lang w:val="en-US"/>
        </w:rPr>
      </w:pPr>
    </w:p>
    <w:sectPr w:rsidR="00DC74A4" w:rsidRPr="00AC4C28" w:rsidSect="0008461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inherit">
    <w:altName w:val="Times New Roman"/>
    <w:panose1 w:val="00000000000000000000"/>
    <w:charset w:val="00"/>
    <w:family w:val="roman"/>
    <w:notTrueType/>
    <w:pitch w:val="default"/>
  </w:font>
  <w:font w:name="MGCEF+Arial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80DAD"/>
    <w:multiLevelType w:val="hybridMultilevel"/>
    <w:tmpl w:val="97F63838"/>
    <w:lvl w:ilvl="0" w:tplc="3B244622">
      <w:start w:val="28"/>
      <w:numFmt w:val="lowerLetter"/>
      <w:lvlText w:val="%1."/>
      <w:lvlJc w:val="left"/>
      <w:pPr>
        <w:ind w:left="163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23A8211C"/>
    <w:multiLevelType w:val="hybridMultilevel"/>
    <w:tmpl w:val="CE949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6F4DF9"/>
    <w:multiLevelType w:val="hybridMultilevel"/>
    <w:tmpl w:val="9D181DA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B7644B"/>
    <w:multiLevelType w:val="hybridMultilevel"/>
    <w:tmpl w:val="61C8B1C8"/>
    <w:lvl w:ilvl="0" w:tplc="CF64EC7A">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EF0A01"/>
    <w:multiLevelType w:val="hybridMultilevel"/>
    <w:tmpl w:val="0FB86A58"/>
    <w:lvl w:ilvl="0" w:tplc="D3783ACE">
      <w:start w:val="29"/>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E1148A"/>
    <w:multiLevelType w:val="hybridMultilevel"/>
    <w:tmpl w:val="1A1AC0BE"/>
    <w:lvl w:ilvl="0" w:tplc="557AA5CC">
      <w:start w:val="14"/>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395631"/>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4BD56AD7"/>
    <w:multiLevelType w:val="hybridMultilevel"/>
    <w:tmpl w:val="44E43C90"/>
    <w:lvl w:ilvl="0" w:tplc="0419000F">
      <w:start w:val="1"/>
      <w:numFmt w:val="decimal"/>
      <w:lvlText w:val="%1."/>
      <w:lvlJc w:val="left"/>
      <w:pPr>
        <w:ind w:left="1440" w:hanging="360"/>
      </w:pPr>
    </w:lvl>
    <w:lvl w:ilvl="1" w:tplc="B39AA5F6">
      <w:start w:val="1"/>
      <w:numFmt w:val="decimal"/>
      <w:lvlText w:val="%2."/>
      <w:lvlJc w:val="left"/>
      <w:pPr>
        <w:ind w:left="2160" w:hanging="360"/>
      </w:pPr>
      <w:rPr>
        <w:lang w:val="kk-KZ"/>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F691D17"/>
    <w:multiLevelType w:val="hybridMultilevel"/>
    <w:tmpl w:val="4DB6AB40"/>
    <w:lvl w:ilvl="0" w:tplc="53CC2CC0">
      <w:start w:val="1"/>
      <w:numFmt w:val="decimal"/>
      <w:lvlText w:val="%1."/>
      <w:lvlJc w:val="left"/>
      <w:pPr>
        <w:ind w:left="108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DE101D"/>
    <w:multiLevelType w:val="hybridMultilevel"/>
    <w:tmpl w:val="35F8FC84"/>
    <w:lvl w:ilvl="0" w:tplc="21201624">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697545D"/>
    <w:multiLevelType w:val="hybridMultilevel"/>
    <w:tmpl w:val="9C1C4DB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7DC40B34"/>
    <w:multiLevelType w:val="hybridMultilevel"/>
    <w:tmpl w:val="F036D9E8"/>
    <w:lvl w:ilvl="0" w:tplc="3D848208">
      <w:start w:val="1"/>
      <w:numFmt w:val="decimal"/>
      <w:lvlText w:val="%1."/>
      <w:lvlJc w:val="left"/>
      <w:pPr>
        <w:ind w:left="720" w:hanging="360"/>
      </w:pPr>
      <w:rPr>
        <w:rFonts w:hint="default"/>
        <w:b w:val="0"/>
        <w:bCs w:val="0"/>
        <w:color w:val="000000" w:themeColor="text1"/>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4"/>
  </w:num>
  <w:num w:numId="6">
    <w:abstractNumId w:val="10"/>
  </w:num>
  <w:num w:numId="7">
    <w:abstractNumId w:val="5"/>
  </w:num>
  <w:num w:numId="8">
    <w:abstractNumId w:val="6"/>
    <w:lvlOverride w:ilvl="0">
      <w:startOverride w:val="1"/>
    </w:lvlOverride>
  </w:num>
  <w:num w:numId="9">
    <w:abstractNumId w:val="9"/>
  </w:num>
  <w:num w:numId="10">
    <w:abstractNumId w:val="12"/>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27"/>
    <w:rsid w:val="00061BB1"/>
    <w:rsid w:val="00160471"/>
    <w:rsid w:val="001E5E27"/>
    <w:rsid w:val="001E73BA"/>
    <w:rsid w:val="001F7F4B"/>
    <w:rsid w:val="00200A80"/>
    <w:rsid w:val="002464E4"/>
    <w:rsid w:val="002C6483"/>
    <w:rsid w:val="00316BFE"/>
    <w:rsid w:val="003A2AA4"/>
    <w:rsid w:val="003E3B46"/>
    <w:rsid w:val="004408DA"/>
    <w:rsid w:val="004467B7"/>
    <w:rsid w:val="0044702E"/>
    <w:rsid w:val="00507B04"/>
    <w:rsid w:val="00550D29"/>
    <w:rsid w:val="005A3E7F"/>
    <w:rsid w:val="005B357A"/>
    <w:rsid w:val="005E21A2"/>
    <w:rsid w:val="006236C1"/>
    <w:rsid w:val="0069523D"/>
    <w:rsid w:val="006E0EDC"/>
    <w:rsid w:val="007055AE"/>
    <w:rsid w:val="0071420C"/>
    <w:rsid w:val="0073144C"/>
    <w:rsid w:val="00736041"/>
    <w:rsid w:val="00743E71"/>
    <w:rsid w:val="008550B0"/>
    <w:rsid w:val="008A28BF"/>
    <w:rsid w:val="00907CFC"/>
    <w:rsid w:val="00A37640"/>
    <w:rsid w:val="00A877FB"/>
    <w:rsid w:val="00AB27C8"/>
    <w:rsid w:val="00AC4C28"/>
    <w:rsid w:val="00AD5FDE"/>
    <w:rsid w:val="00AE7300"/>
    <w:rsid w:val="00B11054"/>
    <w:rsid w:val="00B62CED"/>
    <w:rsid w:val="00C40ECB"/>
    <w:rsid w:val="00C72C32"/>
    <w:rsid w:val="00CB558D"/>
    <w:rsid w:val="00CD7DF9"/>
    <w:rsid w:val="00D7477C"/>
    <w:rsid w:val="00DC74A4"/>
    <w:rsid w:val="00E2638D"/>
    <w:rsid w:val="00F5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1C7B"/>
  <w15:docId w15:val="{3F126ED2-6068-470C-A201-AA93EAF6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5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7B7"/>
    <w:pPr>
      <w:keepNext/>
      <w:keepLines/>
      <w:spacing w:before="40" w:line="240" w:lineRule="auto"/>
      <w:outlineLvl w:val="3"/>
    </w:pPr>
    <w:rPr>
      <w:rFonts w:asciiTheme="majorHAnsi" w:eastAsiaTheme="majorEastAsia" w:hAnsiTheme="majorHAnsi" w:cstheme="majorBidi"/>
      <w:i/>
      <w:iCs/>
      <w:color w:val="2F5496"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1"/>
    <w:qFormat/>
    <w:rsid w:val="006E0EDC"/>
    <w:pPr>
      <w:ind w:left="720"/>
      <w:contextualSpacing/>
    </w:pPr>
  </w:style>
  <w:style w:type="character" w:customStyle="1" w:styleId="40">
    <w:name w:val="Заголовок 4 Знак"/>
    <w:basedOn w:val="a0"/>
    <w:link w:val="4"/>
    <w:uiPriority w:val="9"/>
    <w:semiHidden/>
    <w:rsid w:val="004467B7"/>
    <w:rPr>
      <w:rFonts w:asciiTheme="majorHAnsi" w:eastAsiaTheme="majorEastAsia" w:hAnsiTheme="majorHAnsi" w:cstheme="majorBidi"/>
      <w:i/>
      <w:iCs/>
      <w:color w:val="2F5496" w:themeColor="accent1" w:themeShade="BF"/>
      <w:sz w:val="20"/>
      <w:szCs w:val="20"/>
    </w:rPr>
  </w:style>
  <w:style w:type="character" w:customStyle="1" w:styleId="s00">
    <w:name w:val="s00"/>
    <w:basedOn w:val="a0"/>
    <w:rsid w:val="004467B7"/>
  </w:style>
  <w:style w:type="paragraph" w:styleId="a5">
    <w:name w:val="No Spacing"/>
    <w:uiPriority w:val="1"/>
    <w:qFormat/>
    <w:rsid w:val="004467B7"/>
    <w:pPr>
      <w:spacing w:line="240" w:lineRule="auto"/>
    </w:pPr>
    <w:rPr>
      <w:rFonts w:cs="Times New Roman"/>
      <w:lang w:eastAsia="en-US"/>
    </w:rPr>
  </w:style>
  <w:style w:type="table" w:styleId="a6">
    <w:name w:val="Table Grid"/>
    <w:basedOn w:val="a1"/>
    <w:uiPriority w:val="39"/>
    <w:rsid w:val="004467B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xt1">
    <w:name w:val="rtxt1"/>
    <w:rsid w:val="00743E71"/>
    <w:rPr>
      <w:sz w:val="16"/>
      <w:szCs w:val="16"/>
    </w:rPr>
  </w:style>
  <w:style w:type="character" w:customStyle="1" w:styleId="10">
    <w:name w:val="Заголовок 1 Знак"/>
    <w:basedOn w:val="a0"/>
    <w:link w:val="1"/>
    <w:uiPriority w:val="9"/>
    <w:rsid w:val="007055AE"/>
    <w:rPr>
      <w:rFonts w:asciiTheme="majorHAnsi" w:eastAsiaTheme="majorEastAsia" w:hAnsiTheme="majorHAnsi" w:cstheme="majorBidi"/>
      <w:color w:val="2F5496" w:themeColor="accent1" w:themeShade="BF"/>
      <w:sz w:val="32"/>
      <w:szCs w:val="32"/>
    </w:rPr>
  </w:style>
  <w:style w:type="character" w:styleId="a7">
    <w:name w:val="Hyperlink"/>
    <w:uiPriority w:val="99"/>
    <w:rsid w:val="007055AE"/>
    <w:rPr>
      <w:rFonts w:cs="Times New Roman"/>
      <w:color w:val="auto"/>
      <w:u w:val="none"/>
      <w:effect w:val="none"/>
    </w:rPr>
  </w:style>
  <w:style w:type="character" w:customStyle="1" w:styleId="a4">
    <w:name w:val="Абзац списка Знак"/>
    <w:aliases w:val="без абзаца Знак,маркированный Знак,ПАРАГРАФ Знак,List Paragraph Знак"/>
    <w:link w:val="a3"/>
    <w:uiPriority w:val="1"/>
    <w:locked/>
    <w:rsid w:val="002C6483"/>
  </w:style>
  <w:style w:type="paragraph" w:styleId="a8">
    <w:name w:val="Body Text Indent"/>
    <w:basedOn w:val="a"/>
    <w:link w:val="a9"/>
    <w:rsid w:val="002C6483"/>
    <w:pPr>
      <w:spacing w:after="120" w:line="240" w:lineRule="auto"/>
      <w:ind w:left="283"/>
    </w:pPr>
    <w:rPr>
      <w:rFonts w:ascii="Times New Roman" w:hAnsi="Times New Roman" w:cs="Times New Roman"/>
      <w:sz w:val="24"/>
      <w:szCs w:val="24"/>
    </w:rPr>
  </w:style>
  <w:style w:type="character" w:customStyle="1" w:styleId="a9">
    <w:name w:val="Основной текст с отступом Знак"/>
    <w:basedOn w:val="a0"/>
    <w:link w:val="a8"/>
    <w:rsid w:val="002C6483"/>
    <w:rPr>
      <w:rFonts w:ascii="Times New Roman" w:hAnsi="Times New Roman" w:cs="Times New Roman"/>
      <w:sz w:val="24"/>
      <w:szCs w:val="24"/>
    </w:rPr>
  </w:style>
  <w:style w:type="paragraph" w:styleId="HTML">
    <w:name w:val="HTML Preformatted"/>
    <w:basedOn w:val="a"/>
    <w:link w:val="HTML0"/>
    <w:uiPriority w:val="99"/>
    <w:unhideWhenUsed/>
    <w:rsid w:val="00DC7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C74A4"/>
    <w:rPr>
      <w:rFonts w:ascii="Courier New" w:eastAsia="Times New Roman" w:hAnsi="Courier New" w:cs="Courier New"/>
      <w:sz w:val="20"/>
      <w:szCs w:val="20"/>
    </w:rPr>
  </w:style>
  <w:style w:type="character" w:customStyle="1" w:styleId="y2iqfc">
    <w:name w:val="y2iqfc"/>
    <w:basedOn w:val="a0"/>
    <w:rsid w:val="00DC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887">
      <w:bodyDiv w:val="1"/>
      <w:marLeft w:val="0"/>
      <w:marRight w:val="0"/>
      <w:marTop w:val="0"/>
      <w:marBottom w:val="0"/>
      <w:divBdr>
        <w:top w:val="none" w:sz="0" w:space="0" w:color="auto"/>
        <w:left w:val="none" w:sz="0" w:space="0" w:color="auto"/>
        <w:bottom w:val="none" w:sz="0" w:space="0" w:color="auto"/>
        <w:right w:val="none" w:sz="0" w:space="0" w:color="auto"/>
      </w:divBdr>
    </w:div>
    <w:div w:id="132794206">
      <w:bodyDiv w:val="1"/>
      <w:marLeft w:val="0"/>
      <w:marRight w:val="0"/>
      <w:marTop w:val="0"/>
      <w:marBottom w:val="0"/>
      <w:divBdr>
        <w:top w:val="none" w:sz="0" w:space="0" w:color="auto"/>
        <w:left w:val="none" w:sz="0" w:space="0" w:color="auto"/>
        <w:bottom w:val="none" w:sz="0" w:space="0" w:color="auto"/>
        <w:right w:val="none" w:sz="0" w:space="0" w:color="auto"/>
      </w:divBdr>
    </w:div>
    <w:div w:id="308750394">
      <w:bodyDiv w:val="1"/>
      <w:marLeft w:val="0"/>
      <w:marRight w:val="0"/>
      <w:marTop w:val="0"/>
      <w:marBottom w:val="0"/>
      <w:divBdr>
        <w:top w:val="none" w:sz="0" w:space="0" w:color="auto"/>
        <w:left w:val="none" w:sz="0" w:space="0" w:color="auto"/>
        <w:bottom w:val="none" w:sz="0" w:space="0" w:color="auto"/>
        <w:right w:val="none" w:sz="0" w:space="0" w:color="auto"/>
      </w:divBdr>
    </w:div>
    <w:div w:id="446315791">
      <w:bodyDiv w:val="1"/>
      <w:marLeft w:val="0"/>
      <w:marRight w:val="0"/>
      <w:marTop w:val="0"/>
      <w:marBottom w:val="0"/>
      <w:divBdr>
        <w:top w:val="none" w:sz="0" w:space="0" w:color="auto"/>
        <w:left w:val="none" w:sz="0" w:space="0" w:color="auto"/>
        <w:bottom w:val="none" w:sz="0" w:space="0" w:color="auto"/>
        <w:right w:val="none" w:sz="0" w:space="0" w:color="auto"/>
      </w:divBdr>
    </w:div>
    <w:div w:id="459300199">
      <w:bodyDiv w:val="1"/>
      <w:marLeft w:val="0"/>
      <w:marRight w:val="0"/>
      <w:marTop w:val="0"/>
      <w:marBottom w:val="0"/>
      <w:divBdr>
        <w:top w:val="none" w:sz="0" w:space="0" w:color="auto"/>
        <w:left w:val="none" w:sz="0" w:space="0" w:color="auto"/>
        <w:bottom w:val="none" w:sz="0" w:space="0" w:color="auto"/>
        <w:right w:val="none" w:sz="0" w:space="0" w:color="auto"/>
      </w:divBdr>
    </w:div>
    <w:div w:id="474026082">
      <w:bodyDiv w:val="1"/>
      <w:marLeft w:val="0"/>
      <w:marRight w:val="0"/>
      <w:marTop w:val="0"/>
      <w:marBottom w:val="0"/>
      <w:divBdr>
        <w:top w:val="none" w:sz="0" w:space="0" w:color="auto"/>
        <w:left w:val="none" w:sz="0" w:space="0" w:color="auto"/>
        <w:bottom w:val="none" w:sz="0" w:space="0" w:color="auto"/>
        <w:right w:val="none" w:sz="0" w:space="0" w:color="auto"/>
      </w:divBdr>
    </w:div>
    <w:div w:id="511530939">
      <w:bodyDiv w:val="1"/>
      <w:marLeft w:val="0"/>
      <w:marRight w:val="0"/>
      <w:marTop w:val="0"/>
      <w:marBottom w:val="0"/>
      <w:divBdr>
        <w:top w:val="none" w:sz="0" w:space="0" w:color="auto"/>
        <w:left w:val="none" w:sz="0" w:space="0" w:color="auto"/>
        <w:bottom w:val="none" w:sz="0" w:space="0" w:color="auto"/>
        <w:right w:val="none" w:sz="0" w:space="0" w:color="auto"/>
      </w:divBdr>
    </w:div>
    <w:div w:id="512573741">
      <w:bodyDiv w:val="1"/>
      <w:marLeft w:val="0"/>
      <w:marRight w:val="0"/>
      <w:marTop w:val="0"/>
      <w:marBottom w:val="0"/>
      <w:divBdr>
        <w:top w:val="none" w:sz="0" w:space="0" w:color="auto"/>
        <w:left w:val="none" w:sz="0" w:space="0" w:color="auto"/>
        <w:bottom w:val="none" w:sz="0" w:space="0" w:color="auto"/>
        <w:right w:val="none" w:sz="0" w:space="0" w:color="auto"/>
      </w:divBdr>
    </w:div>
    <w:div w:id="548610314">
      <w:bodyDiv w:val="1"/>
      <w:marLeft w:val="0"/>
      <w:marRight w:val="0"/>
      <w:marTop w:val="0"/>
      <w:marBottom w:val="0"/>
      <w:divBdr>
        <w:top w:val="none" w:sz="0" w:space="0" w:color="auto"/>
        <w:left w:val="none" w:sz="0" w:space="0" w:color="auto"/>
        <w:bottom w:val="none" w:sz="0" w:space="0" w:color="auto"/>
        <w:right w:val="none" w:sz="0" w:space="0" w:color="auto"/>
      </w:divBdr>
    </w:div>
    <w:div w:id="591550947">
      <w:bodyDiv w:val="1"/>
      <w:marLeft w:val="0"/>
      <w:marRight w:val="0"/>
      <w:marTop w:val="0"/>
      <w:marBottom w:val="0"/>
      <w:divBdr>
        <w:top w:val="none" w:sz="0" w:space="0" w:color="auto"/>
        <w:left w:val="none" w:sz="0" w:space="0" w:color="auto"/>
        <w:bottom w:val="none" w:sz="0" w:space="0" w:color="auto"/>
        <w:right w:val="none" w:sz="0" w:space="0" w:color="auto"/>
      </w:divBdr>
    </w:div>
    <w:div w:id="670178781">
      <w:bodyDiv w:val="1"/>
      <w:marLeft w:val="0"/>
      <w:marRight w:val="0"/>
      <w:marTop w:val="0"/>
      <w:marBottom w:val="0"/>
      <w:divBdr>
        <w:top w:val="none" w:sz="0" w:space="0" w:color="auto"/>
        <w:left w:val="none" w:sz="0" w:space="0" w:color="auto"/>
        <w:bottom w:val="none" w:sz="0" w:space="0" w:color="auto"/>
        <w:right w:val="none" w:sz="0" w:space="0" w:color="auto"/>
      </w:divBdr>
    </w:div>
    <w:div w:id="688870284">
      <w:bodyDiv w:val="1"/>
      <w:marLeft w:val="0"/>
      <w:marRight w:val="0"/>
      <w:marTop w:val="0"/>
      <w:marBottom w:val="0"/>
      <w:divBdr>
        <w:top w:val="none" w:sz="0" w:space="0" w:color="auto"/>
        <w:left w:val="none" w:sz="0" w:space="0" w:color="auto"/>
        <w:bottom w:val="none" w:sz="0" w:space="0" w:color="auto"/>
        <w:right w:val="none" w:sz="0" w:space="0" w:color="auto"/>
      </w:divBdr>
    </w:div>
    <w:div w:id="713504622">
      <w:bodyDiv w:val="1"/>
      <w:marLeft w:val="0"/>
      <w:marRight w:val="0"/>
      <w:marTop w:val="0"/>
      <w:marBottom w:val="0"/>
      <w:divBdr>
        <w:top w:val="none" w:sz="0" w:space="0" w:color="auto"/>
        <w:left w:val="none" w:sz="0" w:space="0" w:color="auto"/>
        <w:bottom w:val="none" w:sz="0" w:space="0" w:color="auto"/>
        <w:right w:val="none" w:sz="0" w:space="0" w:color="auto"/>
      </w:divBdr>
    </w:div>
    <w:div w:id="740248988">
      <w:bodyDiv w:val="1"/>
      <w:marLeft w:val="0"/>
      <w:marRight w:val="0"/>
      <w:marTop w:val="0"/>
      <w:marBottom w:val="0"/>
      <w:divBdr>
        <w:top w:val="none" w:sz="0" w:space="0" w:color="auto"/>
        <w:left w:val="none" w:sz="0" w:space="0" w:color="auto"/>
        <w:bottom w:val="none" w:sz="0" w:space="0" w:color="auto"/>
        <w:right w:val="none" w:sz="0" w:space="0" w:color="auto"/>
      </w:divBdr>
    </w:div>
    <w:div w:id="743380241">
      <w:bodyDiv w:val="1"/>
      <w:marLeft w:val="0"/>
      <w:marRight w:val="0"/>
      <w:marTop w:val="0"/>
      <w:marBottom w:val="0"/>
      <w:divBdr>
        <w:top w:val="none" w:sz="0" w:space="0" w:color="auto"/>
        <w:left w:val="none" w:sz="0" w:space="0" w:color="auto"/>
        <w:bottom w:val="none" w:sz="0" w:space="0" w:color="auto"/>
        <w:right w:val="none" w:sz="0" w:space="0" w:color="auto"/>
      </w:divBdr>
    </w:div>
    <w:div w:id="788932255">
      <w:bodyDiv w:val="1"/>
      <w:marLeft w:val="0"/>
      <w:marRight w:val="0"/>
      <w:marTop w:val="0"/>
      <w:marBottom w:val="0"/>
      <w:divBdr>
        <w:top w:val="none" w:sz="0" w:space="0" w:color="auto"/>
        <w:left w:val="none" w:sz="0" w:space="0" w:color="auto"/>
        <w:bottom w:val="none" w:sz="0" w:space="0" w:color="auto"/>
        <w:right w:val="none" w:sz="0" w:space="0" w:color="auto"/>
      </w:divBdr>
    </w:div>
    <w:div w:id="824856028">
      <w:bodyDiv w:val="1"/>
      <w:marLeft w:val="0"/>
      <w:marRight w:val="0"/>
      <w:marTop w:val="0"/>
      <w:marBottom w:val="0"/>
      <w:divBdr>
        <w:top w:val="none" w:sz="0" w:space="0" w:color="auto"/>
        <w:left w:val="none" w:sz="0" w:space="0" w:color="auto"/>
        <w:bottom w:val="none" w:sz="0" w:space="0" w:color="auto"/>
        <w:right w:val="none" w:sz="0" w:space="0" w:color="auto"/>
      </w:divBdr>
    </w:div>
    <w:div w:id="911696061">
      <w:bodyDiv w:val="1"/>
      <w:marLeft w:val="0"/>
      <w:marRight w:val="0"/>
      <w:marTop w:val="0"/>
      <w:marBottom w:val="0"/>
      <w:divBdr>
        <w:top w:val="none" w:sz="0" w:space="0" w:color="auto"/>
        <w:left w:val="none" w:sz="0" w:space="0" w:color="auto"/>
        <w:bottom w:val="none" w:sz="0" w:space="0" w:color="auto"/>
        <w:right w:val="none" w:sz="0" w:space="0" w:color="auto"/>
      </w:divBdr>
    </w:div>
    <w:div w:id="969283011">
      <w:bodyDiv w:val="1"/>
      <w:marLeft w:val="0"/>
      <w:marRight w:val="0"/>
      <w:marTop w:val="0"/>
      <w:marBottom w:val="0"/>
      <w:divBdr>
        <w:top w:val="none" w:sz="0" w:space="0" w:color="auto"/>
        <w:left w:val="none" w:sz="0" w:space="0" w:color="auto"/>
        <w:bottom w:val="none" w:sz="0" w:space="0" w:color="auto"/>
        <w:right w:val="none" w:sz="0" w:space="0" w:color="auto"/>
      </w:divBdr>
    </w:div>
    <w:div w:id="979770619">
      <w:bodyDiv w:val="1"/>
      <w:marLeft w:val="0"/>
      <w:marRight w:val="0"/>
      <w:marTop w:val="0"/>
      <w:marBottom w:val="0"/>
      <w:divBdr>
        <w:top w:val="none" w:sz="0" w:space="0" w:color="auto"/>
        <w:left w:val="none" w:sz="0" w:space="0" w:color="auto"/>
        <w:bottom w:val="none" w:sz="0" w:space="0" w:color="auto"/>
        <w:right w:val="none" w:sz="0" w:space="0" w:color="auto"/>
      </w:divBdr>
    </w:div>
    <w:div w:id="1264612033">
      <w:bodyDiv w:val="1"/>
      <w:marLeft w:val="0"/>
      <w:marRight w:val="0"/>
      <w:marTop w:val="0"/>
      <w:marBottom w:val="0"/>
      <w:divBdr>
        <w:top w:val="none" w:sz="0" w:space="0" w:color="auto"/>
        <w:left w:val="none" w:sz="0" w:space="0" w:color="auto"/>
        <w:bottom w:val="none" w:sz="0" w:space="0" w:color="auto"/>
        <w:right w:val="none" w:sz="0" w:space="0" w:color="auto"/>
      </w:divBdr>
    </w:div>
    <w:div w:id="1319919948">
      <w:bodyDiv w:val="1"/>
      <w:marLeft w:val="0"/>
      <w:marRight w:val="0"/>
      <w:marTop w:val="0"/>
      <w:marBottom w:val="0"/>
      <w:divBdr>
        <w:top w:val="none" w:sz="0" w:space="0" w:color="auto"/>
        <w:left w:val="none" w:sz="0" w:space="0" w:color="auto"/>
        <w:bottom w:val="none" w:sz="0" w:space="0" w:color="auto"/>
        <w:right w:val="none" w:sz="0" w:space="0" w:color="auto"/>
      </w:divBdr>
    </w:div>
    <w:div w:id="1356468295">
      <w:bodyDiv w:val="1"/>
      <w:marLeft w:val="0"/>
      <w:marRight w:val="0"/>
      <w:marTop w:val="0"/>
      <w:marBottom w:val="0"/>
      <w:divBdr>
        <w:top w:val="none" w:sz="0" w:space="0" w:color="auto"/>
        <w:left w:val="none" w:sz="0" w:space="0" w:color="auto"/>
        <w:bottom w:val="none" w:sz="0" w:space="0" w:color="auto"/>
        <w:right w:val="none" w:sz="0" w:space="0" w:color="auto"/>
      </w:divBdr>
    </w:div>
    <w:div w:id="1454129785">
      <w:bodyDiv w:val="1"/>
      <w:marLeft w:val="0"/>
      <w:marRight w:val="0"/>
      <w:marTop w:val="0"/>
      <w:marBottom w:val="0"/>
      <w:divBdr>
        <w:top w:val="none" w:sz="0" w:space="0" w:color="auto"/>
        <w:left w:val="none" w:sz="0" w:space="0" w:color="auto"/>
        <w:bottom w:val="none" w:sz="0" w:space="0" w:color="auto"/>
        <w:right w:val="none" w:sz="0" w:space="0" w:color="auto"/>
      </w:divBdr>
    </w:div>
    <w:div w:id="1719552703">
      <w:bodyDiv w:val="1"/>
      <w:marLeft w:val="0"/>
      <w:marRight w:val="0"/>
      <w:marTop w:val="0"/>
      <w:marBottom w:val="0"/>
      <w:divBdr>
        <w:top w:val="none" w:sz="0" w:space="0" w:color="auto"/>
        <w:left w:val="none" w:sz="0" w:space="0" w:color="auto"/>
        <w:bottom w:val="none" w:sz="0" w:space="0" w:color="auto"/>
        <w:right w:val="none" w:sz="0" w:space="0" w:color="auto"/>
      </w:divBdr>
    </w:div>
    <w:div w:id="1791778140">
      <w:bodyDiv w:val="1"/>
      <w:marLeft w:val="0"/>
      <w:marRight w:val="0"/>
      <w:marTop w:val="0"/>
      <w:marBottom w:val="0"/>
      <w:divBdr>
        <w:top w:val="none" w:sz="0" w:space="0" w:color="auto"/>
        <w:left w:val="none" w:sz="0" w:space="0" w:color="auto"/>
        <w:bottom w:val="none" w:sz="0" w:space="0" w:color="auto"/>
        <w:right w:val="none" w:sz="0" w:space="0" w:color="auto"/>
      </w:divBdr>
    </w:div>
    <w:div w:id="1885562630">
      <w:bodyDiv w:val="1"/>
      <w:marLeft w:val="0"/>
      <w:marRight w:val="0"/>
      <w:marTop w:val="0"/>
      <w:marBottom w:val="0"/>
      <w:divBdr>
        <w:top w:val="none" w:sz="0" w:space="0" w:color="auto"/>
        <w:left w:val="none" w:sz="0" w:space="0" w:color="auto"/>
        <w:bottom w:val="none" w:sz="0" w:space="0" w:color="auto"/>
        <w:right w:val="none" w:sz="0" w:space="0" w:color="auto"/>
      </w:divBdr>
    </w:div>
    <w:div w:id="1945382738">
      <w:bodyDiv w:val="1"/>
      <w:marLeft w:val="0"/>
      <w:marRight w:val="0"/>
      <w:marTop w:val="0"/>
      <w:marBottom w:val="0"/>
      <w:divBdr>
        <w:top w:val="none" w:sz="0" w:space="0" w:color="auto"/>
        <w:left w:val="none" w:sz="0" w:space="0" w:color="auto"/>
        <w:bottom w:val="none" w:sz="0" w:space="0" w:color="auto"/>
        <w:right w:val="none" w:sz="0" w:space="0" w:color="auto"/>
      </w:divBdr>
    </w:div>
    <w:div w:id="1947611795">
      <w:bodyDiv w:val="1"/>
      <w:marLeft w:val="0"/>
      <w:marRight w:val="0"/>
      <w:marTop w:val="0"/>
      <w:marBottom w:val="0"/>
      <w:divBdr>
        <w:top w:val="none" w:sz="0" w:space="0" w:color="auto"/>
        <w:left w:val="none" w:sz="0" w:space="0" w:color="auto"/>
        <w:bottom w:val="none" w:sz="0" w:space="0" w:color="auto"/>
        <w:right w:val="none" w:sz="0" w:space="0" w:color="auto"/>
      </w:divBdr>
    </w:div>
    <w:div w:id="2052804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МУИТ</dc:creator>
  <cp:lastModifiedBy>Kulyash Kaliyeva</cp:lastModifiedBy>
  <cp:revision>2</cp:revision>
  <cp:lastPrinted>2021-08-27T07:49:00Z</cp:lastPrinted>
  <dcterms:created xsi:type="dcterms:W3CDTF">2023-11-10T12:49:00Z</dcterms:created>
  <dcterms:modified xsi:type="dcterms:W3CDTF">2023-11-10T12:49:00Z</dcterms:modified>
</cp:coreProperties>
</file>